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72FB" w14:textId="77777777" w:rsidR="002D78C9" w:rsidRDefault="003A2C6A" w:rsidP="00DD3DD7">
      <w:pPr>
        <w:pStyle w:val="Title"/>
      </w:pPr>
      <w:bookmarkStart w:id="0" w:name="_GoBack"/>
      <w:bookmarkEnd w:id="0"/>
      <w:r w:rsidRPr="002F663C">
        <w:t>NOTIFICATION</w:t>
      </w:r>
    </w:p>
    <w:p w14:paraId="6B82F361" w14:textId="77777777" w:rsidR="002F663C" w:rsidRPr="002F663C" w:rsidRDefault="003A2C6A" w:rsidP="00DD3DD7">
      <w:pPr>
        <w:pStyle w:val="Title3"/>
      </w:pPr>
      <w:r w:rsidRPr="002F663C">
        <w:t>Addendum</w:t>
      </w:r>
    </w:p>
    <w:p w14:paraId="19BFB52B" w14:textId="77777777" w:rsidR="002F663C" w:rsidRDefault="003A2C6A"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1" w:name="bmkCrnReceptionDate"/>
      <w:r w:rsidR="00A001F6">
        <w:rPr>
          <w:rFonts w:eastAsia="Calibri" w:cs="Times New Roman"/>
        </w:rPr>
        <w:t>4 January 2021</w:t>
      </w:r>
      <w:bookmarkEnd w:id="1"/>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2" w:name="OLE_LINK1"/>
      <w:r w:rsidRPr="002F663C">
        <w:rPr>
          <w:rFonts w:eastAsia="Calibri" w:cs="Times New Roman"/>
          <w:u w:val="single"/>
        </w:rPr>
        <w:t>Indonesia</w:t>
      </w:r>
      <w:bookmarkStart w:id="3" w:name="bmkMemberName"/>
      <w:bookmarkEnd w:id="3"/>
      <w:bookmarkEnd w:id="2"/>
      <w:r w:rsidRPr="002F663C">
        <w:rPr>
          <w:rFonts w:eastAsia="Calibri" w:cs="Times New Roman"/>
        </w:rPr>
        <w:t>.</w:t>
      </w:r>
    </w:p>
    <w:p w14:paraId="6A95FFDF" w14:textId="77777777" w:rsidR="001E2E4A" w:rsidRPr="002F663C" w:rsidRDefault="001E2E4A" w:rsidP="001E2E4A">
      <w:pPr>
        <w:rPr>
          <w:rFonts w:eastAsia="Calibri" w:cs="Times New Roman"/>
        </w:rPr>
      </w:pPr>
    </w:p>
    <w:p w14:paraId="1785F245" w14:textId="77777777" w:rsidR="002F663C" w:rsidRPr="002F663C" w:rsidRDefault="003A2C6A" w:rsidP="002F663C">
      <w:pPr>
        <w:jc w:val="center"/>
        <w:rPr>
          <w:rFonts w:eastAsia="Calibri" w:cs="Times New Roman"/>
          <w:b/>
        </w:rPr>
      </w:pPr>
      <w:r w:rsidRPr="002F663C">
        <w:rPr>
          <w:rFonts w:eastAsia="Calibri" w:cs="Times New Roman"/>
          <w:b/>
        </w:rPr>
        <w:t>_______________</w:t>
      </w:r>
    </w:p>
    <w:p w14:paraId="08ABF5E5" w14:textId="77777777" w:rsidR="002F663C" w:rsidRDefault="002F663C" w:rsidP="002F663C">
      <w:pPr>
        <w:rPr>
          <w:rFonts w:eastAsia="Calibri" w:cs="Times New Roman"/>
        </w:rPr>
      </w:pPr>
    </w:p>
    <w:p w14:paraId="480507D7" w14:textId="77777777" w:rsidR="00C14444" w:rsidRPr="002F663C" w:rsidRDefault="00C14444" w:rsidP="002F663C">
      <w:pPr>
        <w:rPr>
          <w:rFonts w:eastAsia="Calibri" w:cs="Times New Roman"/>
        </w:rPr>
      </w:pPr>
    </w:p>
    <w:p w14:paraId="040A9F0C" w14:textId="77777777" w:rsidR="002F663C" w:rsidRPr="002F663C" w:rsidRDefault="003A2C6A" w:rsidP="002F663C">
      <w:pPr>
        <w:rPr>
          <w:rFonts w:eastAsia="Calibri" w:cs="Times New Roman"/>
          <w:b/>
          <w:szCs w:val="18"/>
        </w:rPr>
      </w:pPr>
      <w:r w:rsidRPr="002F663C">
        <w:rPr>
          <w:rFonts w:eastAsia="Calibri" w:cs="Times New Roman"/>
          <w:b/>
          <w:szCs w:val="18"/>
        </w:rPr>
        <w:t xml:space="preserve">Title: </w:t>
      </w:r>
      <w:bookmarkStart w:id="4" w:name="bmkTitle"/>
      <w:bookmarkStart w:id="5" w:name="OLE_LINK2"/>
      <w:r w:rsidR="00B053E7">
        <w:rPr>
          <w:rFonts w:eastAsia="Calibri" w:cs="Times New Roman"/>
          <w:szCs w:val="18"/>
        </w:rPr>
        <w:t xml:space="preserve">Draft Decree of Minister of Industry on Mandatory Implementation of Indonesian National Standard for Equipment for Crop Protection - Knapsack Sprayers - Requirements and Test Methods </w:t>
      </w:r>
      <w:bookmarkEnd w:id="4"/>
      <w:bookmarkEnd w:id="5"/>
    </w:p>
    <w:p w14:paraId="26843DF7"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613C10" w14:paraId="44CE2201"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A4A05D2" w14:textId="77777777" w:rsidR="002F663C" w:rsidRPr="002F663C" w:rsidRDefault="003A2C6A" w:rsidP="00C14444">
            <w:pPr>
              <w:spacing w:before="60" w:after="60"/>
              <w:ind w:left="567" w:hanging="567"/>
              <w:rPr>
                <w:rFonts w:eastAsia="Calibri" w:cs="Times New Roman"/>
                <w:b/>
              </w:rPr>
            </w:pPr>
            <w:bookmarkStart w:id="6" w:name="_Hlk24973414"/>
            <w:r w:rsidRPr="002F663C">
              <w:rPr>
                <w:rFonts w:eastAsia="Calibri" w:cs="Times New Roman"/>
                <w:b/>
              </w:rPr>
              <w:t>Reason for Addendum:</w:t>
            </w:r>
          </w:p>
        </w:tc>
      </w:tr>
      <w:tr w:rsidR="00613C10" w14:paraId="08600035" w14:textId="77777777" w:rsidTr="00E9471B">
        <w:tc>
          <w:tcPr>
            <w:tcW w:w="851" w:type="dxa"/>
            <w:shd w:val="clear" w:color="auto" w:fill="auto"/>
          </w:tcPr>
          <w:p w14:paraId="32FB5C9A" w14:textId="77777777" w:rsidR="002F663C" w:rsidRPr="00711F9C" w:rsidRDefault="003A2C6A" w:rsidP="00C14444">
            <w:pPr>
              <w:spacing w:before="60" w:after="60"/>
              <w:ind w:left="567" w:hanging="567"/>
              <w:jc w:val="center"/>
              <w:rPr>
                <w:rFonts w:eastAsia="Calibri" w:cs="Times New Roman"/>
                <w:szCs w:val="18"/>
              </w:rPr>
            </w:pPr>
            <w:r w:rsidRPr="00711F9C">
              <w:rPr>
                <w:rFonts w:eastAsia="Calibri" w:cs="Times New Roman"/>
                <w:szCs w:val="18"/>
              </w:rPr>
              <w:t>[</w:t>
            </w:r>
            <w:bookmarkStart w:id="7" w:name="bmkRsnModificationOfFinalDateForComments"/>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701C4A6C" w14:textId="77777777" w:rsidR="002F663C" w:rsidRPr="002F663C" w:rsidRDefault="003A2C6A"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8" w:name="bmkFinalCommentsDate"/>
            <w:bookmarkEnd w:id="8"/>
          </w:p>
        </w:tc>
      </w:tr>
      <w:tr w:rsidR="00613C10" w14:paraId="24B36E0B" w14:textId="77777777" w:rsidTr="00E9471B">
        <w:tc>
          <w:tcPr>
            <w:tcW w:w="851" w:type="dxa"/>
            <w:shd w:val="clear" w:color="auto" w:fill="auto"/>
          </w:tcPr>
          <w:p w14:paraId="65F4A52D"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9" w:name="bmkRsnNotifiedMeasureAdopted"/>
            <w:r w:rsidRPr="00711F9C">
              <w:rPr>
                <w:rFonts w:eastAsia="Calibri" w:cs="Times New Roman"/>
                <w:szCs w:val="18"/>
              </w:rPr>
              <w:t>X</w:t>
            </w:r>
            <w:bookmarkEnd w:id="9"/>
            <w:r w:rsidRPr="00711F9C">
              <w:rPr>
                <w:rFonts w:eastAsia="Calibri" w:cs="Times New Roman"/>
                <w:szCs w:val="18"/>
              </w:rPr>
              <w:t>]</w:t>
            </w:r>
          </w:p>
        </w:tc>
        <w:tc>
          <w:tcPr>
            <w:tcW w:w="8198" w:type="dxa"/>
            <w:shd w:val="clear" w:color="auto" w:fill="auto"/>
          </w:tcPr>
          <w:p w14:paraId="7571AAD4" w14:textId="77777777" w:rsidR="002F663C" w:rsidRPr="002F663C" w:rsidRDefault="003A2C6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10" w:name="bmkProposedAdoptionDate"/>
            <w:r w:rsidR="00467A46">
              <w:rPr>
                <w:rFonts w:eastAsia="Calibri" w:cs="Times New Roman"/>
              </w:rPr>
              <w:t>8 September 2020</w:t>
            </w:r>
            <w:bookmarkEnd w:id="10"/>
          </w:p>
        </w:tc>
      </w:tr>
      <w:tr w:rsidR="00613C10" w14:paraId="7C97C574" w14:textId="77777777" w:rsidTr="00E9471B">
        <w:tc>
          <w:tcPr>
            <w:tcW w:w="851" w:type="dxa"/>
            <w:shd w:val="clear" w:color="auto" w:fill="auto"/>
          </w:tcPr>
          <w:p w14:paraId="12916C8C"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11" w:name="bmkRsnNotifiedMeasurePublished"/>
            <w:r w:rsidRPr="00711F9C">
              <w:rPr>
                <w:rFonts w:eastAsia="Calibri" w:cs="Times New Roman"/>
                <w:szCs w:val="18"/>
              </w:rPr>
              <w:t>X</w:t>
            </w:r>
            <w:bookmarkEnd w:id="11"/>
            <w:r w:rsidRPr="00711F9C">
              <w:rPr>
                <w:rFonts w:eastAsia="Calibri" w:cs="Times New Roman"/>
                <w:szCs w:val="18"/>
              </w:rPr>
              <w:t>]</w:t>
            </w:r>
          </w:p>
        </w:tc>
        <w:tc>
          <w:tcPr>
            <w:tcW w:w="8198" w:type="dxa"/>
            <w:shd w:val="clear" w:color="auto" w:fill="auto"/>
          </w:tcPr>
          <w:p w14:paraId="6FFDF473" w14:textId="77777777" w:rsidR="002F663C" w:rsidRPr="002F663C" w:rsidRDefault="003A2C6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2" w:name="bmkProposedNotificationDate"/>
            <w:r w:rsidR="00467A46">
              <w:rPr>
                <w:rFonts w:eastAsia="Calibri" w:cs="Times New Roman"/>
              </w:rPr>
              <w:t>14 September 2020</w:t>
            </w:r>
            <w:bookmarkEnd w:id="12"/>
          </w:p>
        </w:tc>
      </w:tr>
      <w:tr w:rsidR="00613C10" w14:paraId="2AC4157C" w14:textId="77777777" w:rsidTr="00E9471B">
        <w:tc>
          <w:tcPr>
            <w:tcW w:w="851" w:type="dxa"/>
            <w:shd w:val="clear" w:color="auto" w:fill="auto"/>
          </w:tcPr>
          <w:p w14:paraId="657EDFB6"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13" w:name="bmkRsnNotifiedMeasureEntersIntoForce"/>
            <w:r w:rsidRPr="00711F9C">
              <w:rPr>
                <w:rFonts w:eastAsia="Calibri" w:cs="Times New Roman"/>
                <w:szCs w:val="18"/>
              </w:rPr>
              <w:t>X</w:t>
            </w:r>
            <w:bookmarkEnd w:id="13"/>
            <w:r w:rsidRPr="00711F9C">
              <w:rPr>
                <w:rFonts w:eastAsia="Calibri" w:cs="Times New Roman"/>
                <w:szCs w:val="18"/>
              </w:rPr>
              <w:t>]</w:t>
            </w:r>
          </w:p>
        </w:tc>
        <w:tc>
          <w:tcPr>
            <w:tcW w:w="8198" w:type="dxa"/>
            <w:shd w:val="clear" w:color="auto" w:fill="auto"/>
          </w:tcPr>
          <w:p w14:paraId="4F592A99" w14:textId="77777777" w:rsidR="002F663C" w:rsidRPr="002F663C" w:rsidRDefault="003A2C6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4" w:name="bmkProposedEntryIntoForceDate"/>
            <w:r w:rsidR="00467A46">
              <w:rPr>
                <w:rFonts w:eastAsia="Calibri" w:cs="Times New Roman"/>
              </w:rPr>
              <w:t>14 September 2021</w:t>
            </w:r>
            <w:bookmarkEnd w:id="14"/>
          </w:p>
        </w:tc>
      </w:tr>
      <w:tr w:rsidR="00613C10" w14:paraId="477C11ED" w14:textId="77777777" w:rsidTr="00E9471B">
        <w:tc>
          <w:tcPr>
            <w:tcW w:w="851" w:type="dxa"/>
            <w:shd w:val="clear" w:color="auto" w:fill="auto"/>
          </w:tcPr>
          <w:p w14:paraId="3F791116"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15" w:name="bmkRsnTextOfFinalMeasureAvailable"/>
            <w:r w:rsidRPr="00711F9C">
              <w:rPr>
                <w:rFonts w:eastAsia="Calibri" w:cs="Times New Roman"/>
                <w:szCs w:val="18"/>
              </w:rPr>
              <w:t>X</w:t>
            </w:r>
            <w:bookmarkEnd w:id="15"/>
            <w:r w:rsidRPr="00711F9C">
              <w:rPr>
                <w:rFonts w:eastAsia="Calibri" w:cs="Times New Roman"/>
                <w:szCs w:val="18"/>
              </w:rPr>
              <w:t>]</w:t>
            </w:r>
          </w:p>
        </w:tc>
        <w:tc>
          <w:tcPr>
            <w:tcW w:w="8198" w:type="dxa"/>
            <w:shd w:val="clear" w:color="auto" w:fill="auto"/>
          </w:tcPr>
          <w:p w14:paraId="22914712" w14:textId="77777777" w:rsidR="002F663C" w:rsidRPr="002F663C" w:rsidRDefault="003A2C6A"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6" w:name="_Ref40866877"/>
            <w:r>
              <w:rPr>
                <w:rStyle w:val="FootnoteReference"/>
                <w:rFonts w:eastAsia="Calibri" w:cs="Times New Roman"/>
              </w:rPr>
              <w:footnoteReference w:id="1"/>
            </w:r>
            <w:bookmarkEnd w:id="16"/>
            <w:r w:rsidRPr="002F663C">
              <w:rPr>
                <w:rFonts w:eastAsia="Calibri" w:cs="Times New Roman"/>
              </w:rPr>
              <w:t xml:space="preserve">: </w:t>
            </w:r>
            <w:bookmarkStart w:id="17" w:name="bmkFinalMeasure"/>
          </w:p>
          <w:p w14:paraId="3A603B5B" w14:textId="77777777" w:rsidR="00467A46" w:rsidRDefault="00606912" w:rsidP="00EB7B40">
            <w:pPr>
              <w:spacing w:before="60" w:after="60"/>
              <w:rPr>
                <w:rFonts w:eastAsia="Calibri" w:cs="Times New Roman"/>
              </w:rPr>
            </w:pPr>
            <w:hyperlink r:id="rId8" w:history="1">
              <w:r w:rsidR="003A2C6A">
                <w:rPr>
                  <w:rFonts w:eastAsia="Calibri" w:cs="Times New Roman"/>
                  <w:color w:val="0000FF"/>
                  <w:u w:val="single"/>
                </w:rPr>
                <w:t>http://jdih.kemenperin.go.id/site/download_peraturan/2672</w:t>
              </w:r>
            </w:hyperlink>
          </w:p>
          <w:p w14:paraId="18D1E648" w14:textId="77777777" w:rsidR="00467A46" w:rsidRDefault="00606912" w:rsidP="00EB7B40">
            <w:pPr>
              <w:spacing w:before="60" w:after="60"/>
              <w:rPr>
                <w:rFonts w:eastAsia="Calibri" w:cs="Times New Roman"/>
              </w:rPr>
            </w:pPr>
            <w:hyperlink r:id="rId9" w:history="1">
              <w:r w:rsidR="003A2C6A">
                <w:rPr>
                  <w:rFonts w:eastAsia="Calibri" w:cs="Times New Roman"/>
                  <w:color w:val="0000FF"/>
                  <w:u w:val="single"/>
                </w:rPr>
                <w:t>https://members.wto.org/crnattachments/2021/TBT/IDN/final_measure/21_0134_00_x.pdf</w:t>
              </w:r>
            </w:hyperlink>
            <w:bookmarkEnd w:id="17"/>
          </w:p>
        </w:tc>
      </w:tr>
      <w:tr w:rsidR="00613C10" w14:paraId="075186D3" w14:textId="77777777" w:rsidTr="00E9471B">
        <w:tc>
          <w:tcPr>
            <w:tcW w:w="851" w:type="dxa"/>
            <w:shd w:val="clear" w:color="auto" w:fill="auto"/>
          </w:tcPr>
          <w:p w14:paraId="7DC88CA8"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18" w:name="bmkRsnWithdrawalOfProposedRegulation"/>
            <w:r w:rsidRPr="00711F9C">
              <w:rPr>
                <w:rFonts w:eastAsia="Calibri" w:cs="Times New Roman"/>
                <w:szCs w:val="18"/>
              </w:rPr>
              <w:t>  </w:t>
            </w:r>
            <w:bookmarkEnd w:id="18"/>
            <w:r w:rsidRPr="00711F9C">
              <w:rPr>
                <w:rFonts w:eastAsia="Calibri" w:cs="Times New Roman"/>
                <w:szCs w:val="18"/>
              </w:rPr>
              <w:t>]</w:t>
            </w:r>
          </w:p>
        </w:tc>
        <w:tc>
          <w:tcPr>
            <w:tcW w:w="8198" w:type="dxa"/>
            <w:shd w:val="clear" w:color="auto" w:fill="auto"/>
          </w:tcPr>
          <w:p w14:paraId="11C907E3" w14:textId="77777777" w:rsidR="002F663C" w:rsidRPr="002F663C" w:rsidRDefault="003A2C6A"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9" w:name="bmkWithdrawalDate"/>
            <w:bookmarkEnd w:id="19"/>
          </w:p>
          <w:p w14:paraId="684056DF" w14:textId="77777777" w:rsidR="002F663C" w:rsidRPr="002F663C" w:rsidRDefault="003A2C6A"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20" w:name="bmkRelevantSymbol"/>
            <w:bookmarkEnd w:id="20"/>
          </w:p>
        </w:tc>
      </w:tr>
      <w:tr w:rsidR="00613C10" w14:paraId="7D126F4D" w14:textId="77777777" w:rsidTr="00E9471B">
        <w:tc>
          <w:tcPr>
            <w:tcW w:w="851" w:type="dxa"/>
            <w:shd w:val="clear" w:color="auto" w:fill="auto"/>
          </w:tcPr>
          <w:p w14:paraId="5DAE1003" w14:textId="77777777" w:rsidR="002F663C" w:rsidRPr="00711F9C" w:rsidRDefault="003A2C6A" w:rsidP="00C14444">
            <w:pPr>
              <w:spacing w:before="60" w:after="60"/>
              <w:jc w:val="center"/>
              <w:rPr>
                <w:rFonts w:eastAsia="Calibri" w:cs="Times New Roman"/>
                <w:szCs w:val="18"/>
              </w:rPr>
            </w:pPr>
            <w:r w:rsidRPr="00711F9C">
              <w:rPr>
                <w:rFonts w:eastAsia="Calibri" w:cs="Times New Roman"/>
                <w:szCs w:val="18"/>
              </w:rPr>
              <w:t>[</w:t>
            </w:r>
            <w:bookmarkStart w:id="21" w:name="bmkRsnModificationOfContent"/>
            <w:r w:rsidRPr="00711F9C">
              <w:rPr>
                <w:rFonts w:eastAsia="Calibri" w:cs="Times New Roman"/>
                <w:szCs w:val="18"/>
              </w:rPr>
              <w:t>  </w:t>
            </w:r>
            <w:bookmarkEnd w:id="21"/>
            <w:r w:rsidRPr="00711F9C">
              <w:rPr>
                <w:rFonts w:eastAsia="Calibri" w:cs="Times New Roman"/>
                <w:szCs w:val="18"/>
              </w:rPr>
              <w:t>]</w:t>
            </w:r>
          </w:p>
        </w:tc>
        <w:tc>
          <w:tcPr>
            <w:tcW w:w="8198" w:type="dxa"/>
            <w:shd w:val="clear" w:color="auto" w:fill="auto"/>
          </w:tcPr>
          <w:p w14:paraId="79A9283D" w14:textId="77777777" w:rsidR="002F663C" w:rsidRPr="002F663C" w:rsidRDefault="003A2C6A"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p>
          <w:p w14:paraId="6979B49A" w14:textId="77777777" w:rsidR="002F663C" w:rsidRPr="002F663C" w:rsidRDefault="003A2C6A"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2" w:name="bmkNewCommentPeriod"/>
            <w:bookmarkEnd w:id="22"/>
          </w:p>
        </w:tc>
      </w:tr>
      <w:tr w:rsidR="00613C10" w14:paraId="7F8C4C6A" w14:textId="77777777" w:rsidTr="00E9471B">
        <w:tc>
          <w:tcPr>
            <w:tcW w:w="851" w:type="dxa"/>
            <w:shd w:val="clear" w:color="auto" w:fill="auto"/>
          </w:tcPr>
          <w:p w14:paraId="4744EABD" w14:textId="77777777" w:rsidR="002F663C" w:rsidRPr="00711F9C" w:rsidRDefault="003A2C6A" w:rsidP="00C14444">
            <w:pPr>
              <w:spacing w:before="60" w:after="60"/>
              <w:ind w:left="567" w:hanging="567"/>
              <w:jc w:val="center"/>
              <w:rPr>
                <w:rFonts w:eastAsia="Calibri" w:cs="Times New Roman"/>
                <w:szCs w:val="18"/>
              </w:rPr>
            </w:pPr>
            <w:r w:rsidRPr="00711F9C">
              <w:rPr>
                <w:rFonts w:eastAsia="Calibri" w:cs="Times New Roman"/>
                <w:szCs w:val="18"/>
              </w:rPr>
              <w:t>[</w:t>
            </w:r>
            <w:bookmarkStart w:id="23" w:name="bmkRsnInterpretativeGuidanceIssued"/>
            <w:r w:rsidRPr="00711F9C">
              <w:rPr>
                <w:rFonts w:eastAsia="Calibri" w:cs="Times New Roman"/>
                <w:szCs w:val="18"/>
              </w:rPr>
              <w:t>  </w:t>
            </w:r>
            <w:bookmarkEnd w:id="23"/>
            <w:r w:rsidRPr="00711F9C">
              <w:rPr>
                <w:rFonts w:eastAsia="Calibri" w:cs="Times New Roman"/>
                <w:szCs w:val="18"/>
              </w:rPr>
              <w:t>]</w:t>
            </w:r>
          </w:p>
        </w:tc>
        <w:tc>
          <w:tcPr>
            <w:tcW w:w="8198" w:type="dxa"/>
            <w:shd w:val="clear" w:color="auto" w:fill="auto"/>
          </w:tcPr>
          <w:p w14:paraId="39EE219D" w14:textId="77777777" w:rsidR="002F663C" w:rsidRPr="002F663C" w:rsidRDefault="003A2C6A"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4" w:name="bmkInterpretativeGuidance"/>
            <w:bookmarkEnd w:id="24"/>
          </w:p>
        </w:tc>
      </w:tr>
      <w:tr w:rsidR="00613C10" w14:paraId="5C6FF19A" w14:textId="77777777" w:rsidTr="00E9471B">
        <w:tc>
          <w:tcPr>
            <w:tcW w:w="851" w:type="dxa"/>
            <w:tcBorders>
              <w:bottom w:val="double" w:sz="4" w:space="0" w:color="auto"/>
            </w:tcBorders>
            <w:shd w:val="clear" w:color="auto" w:fill="auto"/>
          </w:tcPr>
          <w:p w14:paraId="445C6A2E" w14:textId="77777777" w:rsidR="002F663C" w:rsidRPr="00711F9C" w:rsidRDefault="003A2C6A" w:rsidP="00C14444">
            <w:pPr>
              <w:spacing w:before="60" w:after="60"/>
              <w:ind w:left="567" w:hanging="567"/>
              <w:jc w:val="center"/>
              <w:rPr>
                <w:rFonts w:eastAsia="Calibri" w:cs="Times New Roman"/>
                <w:szCs w:val="18"/>
              </w:rPr>
            </w:pPr>
            <w:r w:rsidRPr="00711F9C">
              <w:rPr>
                <w:rFonts w:eastAsia="Calibri" w:cs="Times New Roman"/>
                <w:szCs w:val="18"/>
              </w:rPr>
              <w:t>[</w:t>
            </w:r>
            <w:bookmarkStart w:id="25" w:name="bmkRsnOther"/>
            <w:r w:rsidRPr="00711F9C">
              <w:rPr>
                <w:rFonts w:eastAsia="Calibri" w:cs="Times New Roman"/>
                <w:szCs w:val="18"/>
              </w:rPr>
              <w:t>  </w:t>
            </w:r>
            <w:bookmarkEnd w:id="25"/>
            <w:r w:rsidRPr="00711F9C">
              <w:rPr>
                <w:rFonts w:eastAsia="Calibri" w:cs="Times New Roman"/>
                <w:szCs w:val="18"/>
              </w:rPr>
              <w:t>]</w:t>
            </w:r>
          </w:p>
        </w:tc>
        <w:tc>
          <w:tcPr>
            <w:tcW w:w="8198" w:type="dxa"/>
            <w:tcBorders>
              <w:bottom w:val="double" w:sz="4" w:space="0" w:color="auto"/>
            </w:tcBorders>
            <w:shd w:val="clear" w:color="auto" w:fill="auto"/>
          </w:tcPr>
          <w:p w14:paraId="2862414D" w14:textId="77777777" w:rsidR="002F663C" w:rsidRPr="002F663C" w:rsidRDefault="003A2C6A"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6" w:name="bmkReasonOtherText"/>
            <w:bookmarkEnd w:id="26"/>
          </w:p>
        </w:tc>
      </w:tr>
      <w:bookmarkEnd w:id="6"/>
    </w:tbl>
    <w:p w14:paraId="4D94777D" w14:textId="77777777" w:rsidR="002F663C" w:rsidRPr="002F663C" w:rsidRDefault="002F663C" w:rsidP="002F663C">
      <w:pPr>
        <w:jc w:val="left"/>
        <w:rPr>
          <w:rFonts w:eastAsia="Calibri" w:cs="Times New Roman"/>
          <w:highlight w:val="yellow"/>
        </w:rPr>
      </w:pPr>
    </w:p>
    <w:p w14:paraId="53B8C861" w14:textId="77777777" w:rsidR="003971FF" w:rsidRPr="007F6EA2" w:rsidRDefault="003A2C6A"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Ministry of Industry Republic Indonesia has issued Decree of Minister of Industry No.</w:t>
      </w:r>
      <w:r>
        <w:rPr>
          <w:rFonts w:eastAsia="Calibri" w:cs="Times New Roman"/>
          <w:szCs w:val="18"/>
        </w:rPr>
        <w:t> </w:t>
      </w:r>
      <w:r w:rsidRPr="002F663C">
        <w:rPr>
          <w:rFonts w:eastAsia="Calibri" w:cs="Times New Roman"/>
          <w:szCs w:val="18"/>
        </w:rPr>
        <w:t>25 Year 2020 on Mandatory Implementation of Indonesian National Standard for Equipment for Crop Protection–Semi Automatic Knapsack Sprayers and Equipment for Crop Protection–Electrical Knapsack Sprayers. For the issuance of SPPT SNI, type 5 certification is used, including quality testing based on SNI 4513:2012 Equipment for Crop Protection–Semi Automatic Knapsack Sprayers (HS Codes: ex. 8424.41.10, ex. 8424.41.20) or SNI 8485:2018 Equipment for Crop Protection–Electrical Knapsack Sprayers (HS Code ex. 8424.41.90) and also production process assessment and implementation of SNI ISO 9001:2015.</w:t>
      </w:r>
    </w:p>
    <w:p w14:paraId="72EC2680" w14:textId="77777777" w:rsidR="006C5A96" w:rsidRDefault="003A2C6A" w:rsidP="006C5A96">
      <w:pPr>
        <w:jc w:val="center"/>
        <w:rPr>
          <w:b/>
        </w:rPr>
      </w:pPr>
      <w:r w:rsidRPr="003971FF">
        <w:rPr>
          <w:b/>
        </w:rPr>
        <w:t>__________</w:t>
      </w:r>
    </w:p>
    <w:p w14:paraId="688DE09A" w14:textId="77777777" w:rsidR="004D4D19" w:rsidRDefault="004D4D19" w:rsidP="007F38C2">
      <w:pPr>
        <w:jc w:val="center"/>
        <w:rPr>
          <w:b/>
        </w:rPr>
      </w:pPr>
    </w:p>
    <w:p w14:paraId="25EE6790" w14:textId="77777777" w:rsidR="00A1565D" w:rsidRDefault="00A1565D" w:rsidP="003971FF">
      <w:pPr>
        <w:jc w:val="center"/>
        <w:rPr>
          <w:b/>
        </w:rPr>
      </w:pPr>
    </w:p>
    <w:sectPr w:rsidR="00A1565D" w:rsidSect="006C5A96">
      <w:headerReference w:type="even" r:id="rId10"/>
      <w:headerReference w:type="default" r:id="rId11"/>
      <w:footerReference w:type="even" r:id="rId12"/>
      <w:footerReference w:type="default" r:id="rId13"/>
      <w:headerReference w:type="first" r:id="rId14"/>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E00B8" w14:textId="77777777" w:rsidR="00351803" w:rsidRDefault="003A2C6A">
      <w:r>
        <w:separator/>
      </w:r>
    </w:p>
  </w:endnote>
  <w:endnote w:type="continuationSeparator" w:id="0">
    <w:p w14:paraId="34A6A89D" w14:textId="77777777" w:rsidR="00351803" w:rsidRDefault="003A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8CDC" w14:textId="77777777" w:rsidR="00544326" w:rsidRPr="00DD3DD7" w:rsidRDefault="003A2C6A"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07B9" w14:textId="77777777" w:rsidR="00544326" w:rsidRPr="00DD3DD7" w:rsidRDefault="003A2C6A" w:rsidP="00DD3DD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3C49" w14:textId="77777777" w:rsidR="00724E52" w:rsidRDefault="003A2C6A" w:rsidP="00ED54E0">
      <w:r>
        <w:separator/>
      </w:r>
    </w:p>
  </w:footnote>
  <w:footnote w:type="continuationSeparator" w:id="0">
    <w:p w14:paraId="4E21690F" w14:textId="77777777" w:rsidR="00724E52" w:rsidRDefault="003A2C6A" w:rsidP="00ED54E0">
      <w:r>
        <w:continuationSeparator/>
      </w:r>
    </w:p>
  </w:footnote>
  <w:footnote w:id="1">
    <w:p w14:paraId="5D3FE21E" w14:textId="77777777" w:rsidR="007F6EA2" w:rsidRDefault="003A2C6A">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3EB5" w14:textId="77777777" w:rsidR="00DD3DD7" w:rsidRDefault="003A2C6A" w:rsidP="00DD3DD7">
    <w:pPr>
      <w:pStyle w:val="Header"/>
      <w:pBdr>
        <w:bottom w:val="single" w:sz="4" w:space="1" w:color="auto"/>
      </w:pBdr>
      <w:tabs>
        <w:tab w:val="clear" w:pos="4513"/>
        <w:tab w:val="clear" w:pos="9027"/>
      </w:tabs>
      <w:jc w:val="center"/>
    </w:pPr>
    <w:bookmarkStart w:id="27" w:name="bmkSymbols2"/>
    <w:r>
      <w:t>PROVISIONAL210134</w:t>
    </w:r>
    <w:bookmarkEnd w:id="27"/>
  </w:p>
  <w:p w14:paraId="60BC6584" w14:textId="77777777" w:rsidR="004D4D19" w:rsidRPr="00DD3DD7" w:rsidRDefault="004D4D19" w:rsidP="00DD3DD7">
    <w:pPr>
      <w:pStyle w:val="Header"/>
      <w:pBdr>
        <w:bottom w:val="single" w:sz="4" w:space="1" w:color="auto"/>
      </w:pBdr>
      <w:tabs>
        <w:tab w:val="clear" w:pos="4513"/>
        <w:tab w:val="clear" w:pos="9027"/>
      </w:tabs>
      <w:jc w:val="center"/>
    </w:pPr>
  </w:p>
  <w:p w14:paraId="368F68E6" w14:textId="77777777" w:rsidR="00DD3DD7" w:rsidRPr="00DD3DD7" w:rsidRDefault="003A2C6A"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36B80145"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DD61" w14:textId="77777777" w:rsidR="00DD3DD7" w:rsidRPr="00DD3DD7" w:rsidRDefault="003A2C6A" w:rsidP="00DD3DD7">
    <w:pPr>
      <w:pStyle w:val="Header"/>
      <w:pBdr>
        <w:bottom w:val="single" w:sz="4" w:space="1" w:color="auto"/>
      </w:pBdr>
      <w:tabs>
        <w:tab w:val="clear" w:pos="4513"/>
        <w:tab w:val="clear" w:pos="9027"/>
      </w:tabs>
      <w:jc w:val="center"/>
    </w:pPr>
    <w:bookmarkStart w:id="28" w:name="spsSymbolHeader"/>
    <w:r w:rsidRPr="006C5A96">
      <w:t>G/TBT/N/IDN/99/Add.1</w:t>
    </w:r>
    <w:bookmarkEnd w:id="28"/>
  </w:p>
  <w:p w14:paraId="3FDEC148" w14:textId="77777777" w:rsidR="00DD3DD7" w:rsidRPr="00DD3DD7" w:rsidRDefault="00DD3DD7" w:rsidP="00DD3DD7">
    <w:pPr>
      <w:pStyle w:val="Header"/>
      <w:pBdr>
        <w:bottom w:val="single" w:sz="4" w:space="1" w:color="auto"/>
      </w:pBdr>
      <w:tabs>
        <w:tab w:val="clear" w:pos="4513"/>
        <w:tab w:val="clear" w:pos="9027"/>
      </w:tabs>
      <w:jc w:val="center"/>
    </w:pPr>
  </w:p>
  <w:p w14:paraId="5FA9C87D" w14:textId="77777777" w:rsidR="00DD3DD7" w:rsidRPr="00DD3DD7" w:rsidRDefault="003A2C6A"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F7D3B61"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13C10" w14:paraId="01A9D8BC" w14:textId="77777777" w:rsidTr="00544326">
      <w:trPr>
        <w:trHeight w:val="240"/>
        <w:jc w:val="center"/>
      </w:trPr>
      <w:tc>
        <w:tcPr>
          <w:tcW w:w="3794" w:type="dxa"/>
          <w:shd w:val="clear" w:color="auto" w:fill="FFFFFF"/>
          <w:tcMar>
            <w:left w:w="108" w:type="dxa"/>
            <w:right w:w="108" w:type="dxa"/>
          </w:tcMar>
          <w:vAlign w:val="center"/>
        </w:tcPr>
        <w:p w14:paraId="3E0B3FA2"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50951094" w14:textId="77777777" w:rsidR="00ED54E0" w:rsidRPr="00182B84" w:rsidRDefault="003A2C6A" w:rsidP="00425DC5">
          <w:pPr>
            <w:jc w:val="right"/>
            <w:rPr>
              <w:b/>
              <w:color w:val="FF0000"/>
              <w:szCs w:val="16"/>
            </w:rPr>
          </w:pPr>
          <w:r>
            <w:rPr>
              <w:b/>
              <w:color w:val="FF0000"/>
              <w:szCs w:val="16"/>
            </w:rPr>
            <w:t xml:space="preserve"> </w:t>
          </w:r>
        </w:p>
      </w:tc>
    </w:tr>
    <w:tr w:rsidR="00613C10" w14:paraId="39294835" w14:textId="77777777" w:rsidTr="00544326">
      <w:trPr>
        <w:trHeight w:val="213"/>
        <w:jc w:val="center"/>
      </w:trPr>
      <w:tc>
        <w:tcPr>
          <w:tcW w:w="3794" w:type="dxa"/>
          <w:vMerge w:val="restart"/>
          <w:shd w:val="clear" w:color="auto" w:fill="FFFFFF"/>
          <w:tcMar>
            <w:left w:w="0" w:type="dxa"/>
            <w:right w:w="0" w:type="dxa"/>
          </w:tcMar>
        </w:tcPr>
        <w:p w14:paraId="6BEC450A" w14:textId="77777777" w:rsidR="00ED54E0" w:rsidRPr="00182B84" w:rsidRDefault="003A2C6A" w:rsidP="00425DC5">
          <w:pPr>
            <w:jc w:val="left"/>
          </w:pPr>
          <w:r w:rsidRPr="00182B84">
            <w:rPr>
              <w:noProof/>
              <w:lang w:val="en-US"/>
            </w:rPr>
            <w:drawing>
              <wp:inline distT="0" distB="0" distL="0" distR="0" wp14:anchorId="3E1BC739" wp14:editId="4AB6AE0C">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169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22178EF" w14:textId="77777777" w:rsidR="00ED54E0" w:rsidRPr="00182B84" w:rsidRDefault="00ED54E0" w:rsidP="00425DC5">
          <w:pPr>
            <w:jc w:val="right"/>
            <w:rPr>
              <w:b/>
              <w:szCs w:val="16"/>
            </w:rPr>
          </w:pPr>
        </w:p>
      </w:tc>
    </w:tr>
    <w:tr w:rsidR="00613C10" w14:paraId="699742A9" w14:textId="77777777" w:rsidTr="00544326">
      <w:trPr>
        <w:trHeight w:val="868"/>
        <w:jc w:val="center"/>
      </w:trPr>
      <w:tc>
        <w:tcPr>
          <w:tcW w:w="3794" w:type="dxa"/>
          <w:vMerge/>
          <w:shd w:val="clear" w:color="auto" w:fill="FFFFFF"/>
          <w:tcMar>
            <w:left w:w="108" w:type="dxa"/>
            <w:right w:w="108" w:type="dxa"/>
          </w:tcMar>
        </w:tcPr>
        <w:p w14:paraId="7FC3FBDB"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1CA20243" w14:textId="77777777" w:rsidR="00DD3DD7" w:rsidRPr="002F663C" w:rsidRDefault="003A2C6A" w:rsidP="00DD3DD7">
          <w:pPr>
            <w:jc w:val="right"/>
            <w:rPr>
              <w:rFonts w:eastAsia="Calibri" w:cs="Times New Roman"/>
              <w:b/>
              <w:szCs w:val="16"/>
            </w:rPr>
          </w:pPr>
          <w:bookmarkStart w:id="29" w:name="bmkSymbols"/>
          <w:r w:rsidRPr="00C14444">
            <w:rPr>
              <w:rFonts w:eastAsia="Calibri" w:cs="Times New Roman"/>
              <w:b/>
              <w:szCs w:val="16"/>
            </w:rPr>
            <w:t>G/TBT/N/IDN/99/Add.1</w:t>
          </w:r>
          <w:bookmarkEnd w:id="29"/>
        </w:p>
        <w:p w14:paraId="0E3D8801" w14:textId="77777777" w:rsidR="00C14444" w:rsidRPr="00C14444" w:rsidRDefault="00C14444" w:rsidP="00C14444">
          <w:pPr>
            <w:jc w:val="center"/>
            <w:rPr>
              <w:szCs w:val="16"/>
            </w:rPr>
          </w:pPr>
        </w:p>
      </w:tc>
    </w:tr>
    <w:tr w:rsidR="00613C10" w14:paraId="0E0DEF08" w14:textId="77777777" w:rsidTr="00544326">
      <w:trPr>
        <w:trHeight w:val="240"/>
        <w:jc w:val="center"/>
      </w:trPr>
      <w:tc>
        <w:tcPr>
          <w:tcW w:w="3794" w:type="dxa"/>
          <w:vMerge/>
          <w:shd w:val="clear" w:color="auto" w:fill="FFFFFF"/>
          <w:tcMar>
            <w:left w:w="108" w:type="dxa"/>
            <w:right w:w="108" w:type="dxa"/>
          </w:tcMar>
          <w:vAlign w:val="center"/>
        </w:tcPr>
        <w:p w14:paraId="6AE5455A" w14:textId="77777777" w:rsidR="00ED54E0" w:rsidRPr="00182B84" w:rsidRDefault="00ED54E0" w:rsidP="00425DC5"/>
      </w:tc>
      <w:tc>
        <w:tcPr>
          <w:tcW w:w="5448" w:type="dxa"/>
          <w:gridSpan w:val="2"/>
          <w:shd w:val="clear" w:color="auto" w:fill="FFFFFF"/>
          <w:tcMar>
            <w:left w:w="108" w:type="dxa"/>
            <w:right w:w="108" w:type="dxa"/>
          </w:tcMar>
          <w:vAlign w:val="center"/>
        </w:tcPr>
        <w:p w14:paraId="78A2867A" w14:textId="0C6900E9" w:rsidR="00ED54E0" w:rsidRPr="00182B84" w:rsidRDefault="003A2C6A" w:rsidP="00425DC5">
          <w:pPr>
            <w:jc w:val="right"/>
            <w:rPr>
              <w:szCs w:val="16"/>
            </w:rPr>
          </w:pPr>
          <w:bookmarkStart w:id="30" w:name="bmkDate"/>
          <w:bookmarkEnd w:id="30"/>
          <w:r>
            <w:rPr>
              <w:szCs w:val="16"/>
            </w:rPr>
            <w:t>5 January 2021</w:t>
          </w:r>
        </w:p>
      </w:tc>
    </w:tr>
    <w:tr w:rsidR="00613C10" w14:paraId="21F4D1D5"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97D15C" w14:textId="1570C91A" w:rsidR="00ED54E0" w:rsidRPr="00182B84" w:rsidRDefault="003A2C6A" w:rsidP="00425DC5">
          <w:pPr>
            <w:jc w:val="left"/>
            <w:rPr>
              <w:b/>
            </w:rPr>
          </w:pPr>
          <w:r w:rsidRPr="002F663C">
            <w:rPr>
              <w:rFonts w:eastAsia="Calibri" w:cs="Times New Roman"/>
              <w:color w:val="FF0000"/>
              <w:szCs w:val="16"/>
            </w:rPr>
            <w:t>(</w:t>
          </w:r>
          <w:bookmarkStart w:id="31" w:name="bmkSerial"/>
          <w:r>
            <w:rPr>
              <w:rFonts w:eastAsia="Calibri" w:cs="Times New Roman"/>
              <w:color w:val="FF0000"/>
              <w:szCs w:val="16"/>
            </w:rPr>
            <w:t>21</w:t>
          </w:r>
          <w:r w:rsidRPr="002F663C">
            <w:rPr>
              <w:rFonts w:eastAsia="Calibri" w:cs="Times New Roman"/>
              <w:color w:val="FF0000"/>
              <w:szCs w:val="16"/>
            </w:rPr>
            <w:t>-</w:t>
          </w:r>
          <w:r w:rsidR="00F357E7">
            <w:rPr>
              <w:rFonts w:eastAsia="Calibri" w:cs="Times New Roman"/>
              <w:color w:val="FF0000"/>
              <w:szCs w:val="16"/>
            </w:rPr>
            <w:t>0</w:t>
          </w:r>
          <w:bookmarkEnd w:id="31"/>
          <w:r w:rsidR="00606912">
            <w:rPr>
              <w:rFonts w:eastAsia="Calibri" w:cs="Times New Roman"/>
              <w:color w:val="FF0000"/>
              <w:szCs w:val="16"/>
            </w:rPr>
            <w:t>130</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26478CE4" w14:textId="77777777" w:rsidR="00ED54E0" w:rsidRPr="00182B84" w:rsidRDefault="003A2C6A"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613C10" w14:paraId="73662ECA"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22AB66" w14:textId="77777777" w:rsidR="00ED54E0" w:rsidRPr="00182B84" w:rsidRDefault="003A2C6A"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75164BC8" w14:textId="77777777" w:rsidR="00ED54E0" w:rsidRPr="00182B84" w:rsidRDefault="003A2C6A" w:rsidP="00425DC5">
          <w:pPr>
            <w:jc w:val="right"/>
            <w:rPr>
              <w:bCs/>
              <w:szCs w:val="18"/>
            </w:rPr>
          </w:pPr>
          <w:r w:rsidRPr="002F663C">
            <w:rPr>
              <w:rFonts w:eastAsia="Calibri" w:cs="Times New Roman"/>
              <w:bCs/>
              <w:szCs w:val="18"/>
            </w:rPr>
            <w:t xml:space="preserve">Original: </w:t>
          </w:r>
          <w:bookmarkStart w:id="32" w:name="bmkOriginalLanguage"/>
          <w:r w:rsidR="00A001F6">
            <w:rPr>
              <w:rFonts w:eastAsia="Calibri" w:cs="Times New Roman"/>
              <w:bCs/>
              <w:szCs w:val="18"/>
            </w:rPr>
            <w:t>English</w:t>
          </w:r>
          <w:bookmarkEnd w:id="32"/>
        </w:p>
      </w:tc>
    </w:tr>
  </w:tbl>
  <w:p w14:paraId="321DF465"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A0093E">
      <w:start w:val="1"/>
      <w:numFmt w:val="decimal"/>
      <w:pStyle w:val="SummaryText"/>
      <w:lvlText w:val="%1."/>
      <w:lvlJc w:val="left"/>
      <w:pPr>
        <w:ind w:left="360" w:hanging="360"/>
      </w:pPr>
    </w:lvl>
    <w:lvl w:ilvl="1" w:tplc="E202E7A8" w:tentative="1">
      <w:start w:val="1"/>
      <w:numFmt w:val="lowerLetter"/>
      <w:lvlText w:val="%2."/>
      <w:lvlJc w:val="left"/>
      <w:pPr>
        <w:ind w:left="1080" w:hanging="360"/>
      </w:pPr>
    </w:lvl>
    <w:lvl w:ilvl="2" w:tplc="C23C2DE0" w:tentative="1">
      <w:start w:val="1"/>
      <w:numFmt w:val="lowerRoman"/>
      <w:lvlText w:val="%3."/>
      <w:lvlJc w:val="right"/>
      <w:pPr>
        <w:ind w:left="1800" w:hanging="180"/>
      </w:pPr>
    </w:lvl>
    <w:lvl w:ilvl="3" w:tplc="445E289E" w:tentative="1">
      <w:start w:val="1"/>
      <w:numFmt w:val="decimal"/>
      <w:lvlText w:val="%4."/>
      <w:lvlJc w:val="left"/>
      <w:pPr>
        <w:ind w:left="2520" w:hanging="360"/>
      </w:pPr>
    </w:lvl>
    <w:lvl w:ilvl="4" w:tplc="86E8E41A" w:tentative="1">
      <w:start w:val="1"/>
      <w:numFmt w:val="lowerLetter"/>
      <w:lvlText w:val="%5."/>
      <w:lvlJc w:val="left"/>
      <w:pPr>
        <w:ind w:left="3240" w:hanging="360"/>
      </w:pPr>
    </w:lvl>
    <w:lvl w:ilvl="5" w:tplc="4426E4E4" w:tentative="1">
      <w:start w:val="1"/>
      <w:numFmt w:val="lowerRoman"/>
      <w:lvlText w:val="%6."/>
      <w:lvlJc w:val="right"/>
      <w:pPr>
        <w:ind w:left="3960" w:hanging="180"/>
      </w:pPr>
    </w:lvl>
    <w:lvl w:ilvl="6" w:tplc="AB462EC6" w:tentative="1">
      <w:start w:val="1"/>
      <w:numFmt w:val="decimal"/>
      <w:lvlText w:val="%7."/>
      <w:lvlJc w:val="left"/>
      <w:pPr>
        <w:ind w:left="4680" w:hanging="360"/>
      </w:pPr>
    </w:lvl>
    <w:lvl w:ilvl="7" w:tplc="ADFE827E" w:tentative="1">
      <w:start w:val="1"/>
      <w:numFmt w:val="lowerLetter"/>
      <w:lvlText w:val="%8."/>
      <w:lvlJc w:val="left"/>
      <w:pPr>
        <w:ind w:left="5400" w:hanging="360"/>
      </w:pPr>
    </w:lvl>
    <w:lvl w:ilvl="8" w:tplc="B0A2E23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ECC"/>
    <w:rsid w:val="000539E2"/>
    <w:rsid w:val="000700FF"/>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D78C9"/>
    <w:rsid w:val="002F15BF"/>
    <w:rsid w:val="002F663C"/>
    <w:rsid w:val="00304F14"/>
    <w:rsid w:val="003156C6"/>
    <w:rsid w:val="00327D40"/>
    <w:rsid w:val="00335575"/>
    <w:rsid w:val="00351803"/>
    <w:rsid w:val="003572B4"/>
    <w:rsid w:val="00370A55"/>
    <w:rsid w:val="00381A7D"/>
    <w:rsid w:val="003971FF"/>
    <w:rsid w:val="00397FF5"/>
    <w:rsid w:val="003A2C6A"/>
    <w:rsid w:val="004244A9"/>
    <w:rsid w:val="00425DC5"/>
    <w:rsid w:val="00467032"/>
    <w:rsid w:val="0046754A"/>
    <w:rsid w:val="00467A46"/>
    <w:rsid w:val="004A220F"/>
    <w:rsid w:val="004C5A53"/>
    <w:rsid w:val="004D4D19"/>
    <w:rsid w:val="004F203A"/>
    <w:rsid w:val="005336B8"/>
    <w:rsid w:val="00544326"/>
    <w:rsid w:val="00547B5F"/>
    <w:rsid w:val="00566A36"/>
    <w:rsid w:val="005733F2"/>
    <w:rsid w:val="00573D49"/>
    <w:rsid w:val="005A1A22"/>
    <w:rsid w:val="005B04B9"/>
    <w:rsid w:val="005B3ACA"/>
    <w:rsid w:val="005B68C7"/>
    <w:rsid w:val="005B7054"/>
    <w:rsid w:val="005C353B"/>
    <w:rsid w:val="005C6920"/>
    <w:rsid w:val="005D5981"/>
    <w:rsid w:val="005F30CB"/>
    <w:rsid w:val="00606912"/>
    <w:rsid w:val="00612644"/>
    <w:rsid w:val="00613C10"/>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E5468"/>
    <w:rsid w:val="00BF067B"/>
    <w:rsid w:val="00C11EAC"/>
    <w:rsid w:val="00C14444"/>
    <w:rsid w:val="00C15F6D"/>
    <w:rsid w:val="00C2459D"/>
    <w:rsid w:val="00C305D7"/>
    <w:rsid w:val="00C30F2A"/>
    <w:rsid w:val="00C41397"/>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C78F9"/>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jdih.kemenperin.go.id/site/download_peraturan/267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1/TBT/IDN/final_measure/21_0134_00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C41E-17C3-432B-939F-C563E52C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237</Words>
  <Characters>1492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2021-01-05T11:15:00Z</dcterms:created>
  <dcterms:modified xsi:type="dcterms:W3CDTF">2021-01-05T12:51:00Z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d41e6911-0fd6-487f-abd5-fe521a886cae</vt:lpwstr>
  </property>
  <property fmtid="{D5CDD505-2E9C-101B-9397-08002B2CF9AE}" pid="4" name="WTOCLASSIFICATION">
    <vt:lpwstr>WTO OFFICIAL</vt:lpwstr>
  </property>
</Properties>
</file>