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71309A" w:rsidP="009F19F7">
      <w:pPr>
        <w:pStyle w:val="Titre"/>
        <w:spacing w:after="360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805F8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Japan</w:t>
            </w:r>
            <w:bookmarkEnd w:id="1"/>
          </w:p>
          <w:p w:rsidR="00EA4725" w:rsidRPr="00441372" w:rsidRDefault="0071309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6805F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Health, Labour and Welfare (</w:t>
            </w:r>
            <w:proofErr w:type="spellStart"/>
            <w:r>
              <w:t>MHLW</w:t>
            </w:r>
            <w:proofErr w:type="spellEnd"/>
            <w:r>
              <w:t>)</w:t>
            </w:r>
            <w:bookmarkStart w:id="3" w:name="sps2a"/>
            <w:bookmarkEnd w:id="3"/>
          </w:p>
        </w:tc>
      </w:tr>
      <w:tr w:rsidR="006805F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</w:p>
          <w:p w:rsidR="006805F8" w:rsidRDefault="0071309A" w:rsidP="00013B52">
            <w:pPr>
              <w:pStyle w:val="Paragraphedeliste"/>
              <w:numPr>
                <w:ilvl w:val="0"/>
                <w:numId w:val="16"/>
              </w:numPr>
              <w:spacing w:after="120"/>
              <w:ind w:left="354"/>
            </w:pPr>
            <w:r>
              <w:t xml:space="preserve">Meat and edible meat offal (HS Codes: 02.01, 02.02, 02.03, 02.04, 02.05, 02.06, 02.07, 02.08 and 02.09) </w:t>
            </w:r>
          </w:p>
          <w:p w:rsidR="006805F8" w:rsidRDefault="0071309A" w:rsidP="00013B52">
            <w:pPr>
              <w:pStyle w:val="Paragraphedeliste"/>
              <w:numPr>
                <w:ilvl w:val="0"/>
                <w:numId w:val="16"/>
              </w:numPr>
              <w:spacing w:after="120"/>
              <w:ind w:left="354"/>
            </w:pPr>
            <w:r>
              <w:t xml:space="preserve">Fish and crustaceans, molluscs and other aquatic invertebrates (HS Codes: 03.02, 03.03 and 03.04) </w:t>
            </w:r>
          </w:p>
          <w:p w:rsidR="006805F8" w:rsidRDefault="0071309A" w:rsidP="00013B52">
            <w:pPr>
              <w:pStyle w:val="Paragraphedeliste"/>
              <w:numPr>
                <w:ilvl w:val="0"/>
                <w:numId w:val="16"/>
              </w:numPr>
              <w:spacing w:after="120"/>
              <w:ind w:left="354"/>
            </w:pPr>
            <w:r>
              <w:t xml:space="preserve">Dairy produce and birds' eggs (HS Codes: 04.01, 04.07 and 04.08) </w:t>
            </w:r>
          </w:p>
          <w:p w:rsidR="006805F8" w:rsidRDefault="0071309A" w:rsidP="00013B52">
            <w:pPr>
              <w:pStyle w:val="Paragraphedeliste"/>
              <w:numPr>
                <w:ilvl w:val="0"/>
                <w:numId w:val="16"/>
              </w:numPr>
              <w:spacing w:after="120"/>
              <w:ind w:left="354"/>
            </w:pPr>
            <w:r>
              <w:t xml:space="preserve">Products of animal origin (HS Code: 05.04) </w:t>
            </w:r>
          </w:p>
          <w:p w:rsidR="006805F8" w:rsidRDefault="0071309A" w:rsidP="00013B52">
            <w:pPr>
              <w:pStyle w:val="Paragraphedeliste"/>
              <w:numPr>
                <w:ilvl w:val="0"/>
                <w:numId w:val="16"/>
              </w:numPr>
              <w:spacing w:after="120"/>
              <w:ind w:left="354"/>
            </w:pPr>
            <w:r>
              <w:t xml:space="preserve">Edible vegetables and certain roots and tubers (HS Codes: 07.01, 07.02, 07.03, 07.04, 07.05, 07.06, 07.07, 07.08, 07.09, 07.10, 07.13 and 07.14) </w:t>
            </w:r>
          </w:p>
          <w:p w:rsidR="006805F8" w:rsidRDefault="0071309A" w:rsidP="00013B52">
            <w:pPr>
              <w:pStyle w:val="Paragraphedeliste"/>
              <w:numPr>
                <w:ilvl w:val="0"/>
                <w:numId w:val="16"/>
              </w:numPr>
              <w:spacing w:after="120"/>
              <w:ind w:left="354"/>
            </w:pPr>
            <w:r>
              <w:t xml:space="preserve">Edible fruits and nuts, peel of citrus/melons (HS Codes: 08.01, 08.02, 08.03, 08.04, 08.05, 08.06, 08.07, 08.08, 08.09, 08.10, 08.11 and 08.14) </w:t>
            </w:r>
          </w:p>
          <w:p w:rsidR="006805F8" w:rsidRDefault="0071309A" w:rsidP="00013B52">
            <w:pPr>
              <w:pStyle w:val="Paragraphedeliste"/>
              <w:numPr>
                <w:ilvl w:val="0"/>
                <w:numId w:val="16"/>
              </w:numPr>
              <w:spacing w:after="120"/>
              <w:ind w:left="354"/>
            </w:pPr>
            <w:r>
              <w:t xml:space="preserve">Coffee, tea, mate and spices (HS Codes: 09.01, 09.02, 09.03, 09.04, 09.05, 09.06, 09.07, 09.08, 09.09 and 09.10) </w:t>
            </w:r>
          </w:p>
          <w:p w:rsidR="006805F8" w:rsidRDefault="0071309A" w:rsidP="00013B52">
            <w:pPr>
              <w:pStyle w:val="Paragraphedeliste"/>
              <w:numPr>
                <w:ilvl w:val="0"/>
                <w:numId w:val="16"/>
              </w:numPr>
              <w:spacing w:after="120"/>
              <w:ind w:left="354"/>
            </w:pPr>
            <w:r>
              <w:t xml:space="preserve">Cereals (HS Codes: 10.01, 10.02, 10.03, 10.04, 10.05, 10.06, 10.07 and 10.08) </w:t>
            </w:r>
          </w:p>
          <w:p w:rsidR="006805F8" w:rsidRDefault="0071309A" w:rsidP="00013B52">
            <w:pPr>
              <w:pStyle w:val="Paragraphedeliste"/>
              <w:numPr>
                <w:ilvl w:val="0"/>
                <w:numId w:val="16"/>
              </w:numPr>
              <w:spacing w:after="120"/>
              <w:ind w:left="354"/>
            </w:pPr>
            <w:r>
              <w:t xml:space="preserve">Oleaginous fruits, miscellaneous grains, seeds and fruits (HS Codes: 12.01, 12.02, 12.04, 12.05, 12.06, 12.07, 12.10 and 12.12) </w:t>
            </w:r>
          </w:p>
          <w:p w:rsidR="006805F8" w:rsidRDefault="0071309A" w:rsidP="00013B52">
            <w:pPr>
              <w:pStyle w:val="Paragraphedeliste"/>
              <w:numPr>
                <w:ilvl w:val="0"/>
                <w:numId w:val="16"/>
              </w:numPr>
              <w:spacing w:after="120"/>
              <w:ind w:left="354"/>
            </w:pPr>
            <w:r>
              <w:t>Animal or vegetable fats and oils (HS Codes: 15.01, 15.02 and 15.06)</w:t>
            </w:r>
          </w:p>
          <w:p w:rsidR="006805F8" w:rsidRDefault="0071309A" w:rsidP="00013B52">
            <w:pPr>
              <w:pStyle w:val="Paragraphedeliste"/>
              <w:numPr>
                <w:ilvl w:val="0"/>
                <w:numId w:val="16"/>
              </w:numPr>
              <w:spacing w:after="120"/>
              <w:ind w:left="354"/>
            </w:pPr>
            <w:r>
              <w:t>Cacao and cacao preparations (HS Code: 18.01)</w:t>
            </w:r>
            <w:bookmarkStart w:id="4" w:name="sps3a"/>
            <w:bookmarkEnd w:id="4"/>
          </w:p>
        </w:tc>
      </w:tr>
      <w:tr w:rsidR="006805F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1309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71309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6805F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Revision of the Standards and Specifications for Foods and Food Additives under the Food Sanitation Act (revision of agricultural chemical residue standards)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11</w:t>
            </w:r>
            <w:bookmarkEnd w:id="11"/>
          </w:p>
          <w:p w:rsidR="00EA4725" w:rsidRPr="00441372" w:rsidRDefault="003B4CD1" w:rsidP="00441372">
            <w:pPr>
              <w:spacing w:after="120"/>
            </w:pPr>
            <w:hyperlink r:id="rId8" w:tgtFrame="_blank" w:history="1">
              <w:r w:rsidR="0071309A">
                <w:rPr>
                  <w:color w:val="0000FF"/>
                  <w:u w:val="single"/>
                </w:rPr>
                <w:t>https://members.wto.org/crnattachments/2018/SPS/JPN/18_0828_00_e.pdf</w:t>
              </w:r>
            </w:hyperlink>
            <w:bookmarkStart w:id="12" w:name="sps5d"/>
            <w:bookmarkEnd w:id="12"/>
          </w:p>
        </w:tc>
      </w:tr>
      <w:tr w:rsidR="006805F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A66A8" w:rsidRPr="00441372" w:rsidRDefault="0071309A" w:rsidP="009F19F7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Ministry of Health, Labour and Welfare of Japan (</w:t>
            </w:r>
            <w:proofErr w:type="spellStart"/>
            <w:r>
              <w:t>MHLW</w:t>
            </w:r>
            <w:proofErr w:type="spellEnd"/>
            <w:r>
              <w:t>) intends to withdraw all the maximum residue limits (</w:t>
            </w:r>
            <w:proofErr w:type="spellStart"/>
            <w:r>
              <w:t>MRLs</w:t>
            </w:r>
            <w:proofErr w:type="spellEnd"/>
            <w:r>
              <w:t xml:space="preserve">) for the following five agricultural chemicals due to lack of data. The five agricultural chemicals are not registered or approved in Japan, and/or do not have any Codex </w:t>
            </w:r>
            <w:proofErr w:type="spellStart"/>
            <w:r>
              <w:t>MRLs</w:t>
            </w:r>
            <w:proofErr w:type="spellEnd"/>
            <w:r>
              <w:t xml:space="preserve">. Some countries set </w:t>
            </w:r>
            <w:proofErr w:type="spellStart"/>
            <w:r>
              <w:t>MRLs</w:t>
            </w:r>
            <w:proofErr w:type="spellEnd"/>
            <w:r>
              <w:t xml:space="preserve"> for some of these chemicals, but the </w:t>
            </w:r>
            <w:proofErr w:type="spellStart"/>
            <w:r>
              <w:t>MHLW</w:t>
            </w:r>
            <w:proofErr w:type="spellEnd"/>
            <w:r>
              <w:t xml:space="preserve"> could not confirm sufficient data for risk assessment and </w:t>
            </w:r>
            <w:proofErr w:type="spellStart"/>
            <w:r>
              <w:t>MRL</w:t>
            </w:r>
            <w:proofErr w:type="spellEnd"/>
            <w:r>
              <w:t xml:space="preserve"> setting. Those </w:t>
            </w:r>
            <w:proofErr w:type="spellStart"/>
            <w:r>
              <w:t>MRLs</w:t>
            </w:r>
            <w:proofErr w:type="spellEnd"/>
            <w:r>
              <w:t xml:space="preserve"> were provisionally set over ten years ago, and it is difficult to maintain those </w:t>
            </w:r>
            <w:proofErr w:type="spellStart"/>
            <w:r>
              <w:t>MRLs</w:t>
            </w:r>
            <w:proofErr w:type="spellEnd"/>
            <w:r>
              <w:t xml:space="preserve"> anymore unless sufficient data for risk assessment and </w:t>
            </w:r>
            <w:proofErr w:type="spellStart"/>
            <w:r>
              <w:t>MRL</w:t>
            </w:r>
            <w:proofErr w:type="spellEnd"/>
            <w:r>
              <w:t xml:space="preserve"> setting are provided. Therefore the </w:t>
            </w:r>
            <w:proofErr w:type="spellStart"/>
            <w:r>
              <w:t>MHLW</w:t>
            </w:r>
            <w:proofErr w:type="spellEnd"/>
            <w:r>
              <w:t xml:space="preserve"> has decided to delete all the </w:t>
            </w:r>
            <w:proofErr w:type="spellStart"/>
            <w:r>
              <w:t>MRLs</w:t>
            </w:r>
            <w:proofErr w:type="spellEnd"/>
            <w:r>
              <w:t xml:space="preserve"> for the five substances.</w:t>
            </w:r>
          </w:p>
          <w:p w:rsidR="006805F8" w:rsidRDefault="0071309A" w:rsidP="009F19F7">
            <w:pPr>
              <w:spacing w:before="120" w:after="120"/>
            </w:pPr>
            <w:r>
              <w:t xml:space="preserve">Those substances have not been detected in any imported foods in Japan for the last five </w:t>
            </w:r>
            <w:r>
              <w:lastRenderedPageBreak/>
              <w:t xml:space="preserve">years according to monitoring data on agricultural chemicals residue conducted by the </w:t>
            </w:r>
            <w:proofErr w:type="spellStart"/>
            <w:r>
              <w:t>MHLW</w:t>
            </w:r>
            <w:proofErr w:type="spellEnd"/>
            <w:r>
              <w:t xml:space="preserve">. Japan is of the view that the deletion of the </w:t>
            </w:r>
            <w:proofErr w:type="spellStart"/>
            <w:r>
              <w:t>MRLs</w:t>
            </w:r>
            <w:proofErr w:type="spellEnd"/>
            <w:r>
              <w:t xml:space="preserve"> is unlikely to have negative impact on the current international trade.</w:t>
            </w:r>
          </w:p>
          <w:p w:rsidR="006805F8" w:rsidRDefault="0071309A" w:rsidP="00013B52">
            <w:r>
              <w:t xml:space="preserve">Pesticide: </w:t>
            </w:r>
            <w:proofErr w:type="spellStart"/>
            <w:r>
              <w:t>Fentin</w:t>
            </w:r>
            <w:proofErr w:type="spellEnd"/>
            <w:r>
              <w:t xml:space="preserve">, </w:t>
            </w:r>
            <w:proofErr w:type="spellStart"/>
            <w:r>
              <w:t>Flucarbazone</w:t>
            </w:r>
            <w:proofErr w:type="spellEnd"/>
            <w:r>
              <w:t xml:space="preserve"> sodium, </w:t>
            </w:r>
            <w:proofErr w:type="spellStart"/>
            <w:r>
              <w:t>Hydramethylnon</w:t>
            </w:r>
            <w:proofErr w:type="spellEnd"/>
            <w:r>
              <w:t xml:space="preserve">, </w:t>
            </w:r>
            <w:proofErr w:type="spellStart"/>
            <w:r>
              <w:t>Propazine</w:t>
            </w:r>
            <w:proofErr w:type="spellEnd"/>
            <w:r>
              <w:t>.</w:t>
            </w:r>
          </w:p>
          <w:p w:rsidR="006805F8" w:rsidRDefault="0071309A">
            <w:pPr>
              <w:spacing w:after="120"/>
            </w:pPr>
            <w:r>
              <w:t xml:space="preserve">Veterinary drug: </w:t>
            </w:r>
            <w:proofErr w:type="spellStart"/>
            <w:r>
              <w:t>Oleandomycin</w:t>
            </w:r>
            <w:proofErr w:type="spellEnd"/>
            <w:r>
              <w:t>.</w:t>
            </w:r>
            <w:bookmarkStart w:id="13" w:name="sps6a"/>
            <w:bookmarkEnd w:id="13"/>
          </w:p>
        </w:tc>
      </w:tr>
      <w:tr w:rsidR="006805F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6805F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71309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71309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71309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71309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71309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71309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71309A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6805F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 w:rsidR="00013B52">
              <w:t>Food </w:t>
            </w:r>
            <w:r>
              <w:t xml:space="preserve">Sanitation Act (available in English). When adopted, these </w:t>
            </w:r>
            <w:proofErr w:type="spellStart"/>
            <w:r>
              <w:t>MRLs</w:t>
            </w:r>
            <w:proofErr w:type="spellEnd"/>
            <w:r>
              <w:t xml:space="preserve"> are to be published in </w:t>
            </w:r>
            <w:proofErr w:type="spellStart"/>
            <w:r>
              <w:t>Kampo</w:t>
            </w:r>
            <w:proofErr w:type="spellEnd"/>
            <w:r>
              <w:t xml:space="preserve"> (Official Government Gazette)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r>
              <w:t>(available in Japanese)</w:t>
            </w:r>
            <w:bookmarkStart w:id="31" w:name="sps9b"/>
            <w:bookmarkEnd w:id="31"/>
            <w:r w:rsidR="00013B52">
              <w:t>.</w:t>
            </w:r>
          </w:p>
        </w:tc>
      </w:tr>
      <w:tr w:rsidR="006805F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As soon as possible after the final date for the comment period.</w:t>
            </w:r>
            <w:bookmarkStart w:id="32" w:name="sps10a"/>
            <w:bookmarkEnd w:id="32"/>
          </w:p>
          <w:p w:rsidR="00EA4725" w:rsidRPr="00441372" w:rsidRDefault="0071309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As soon as possible after the final date for the comment period.</w:t>
            </w:r>
            <w:bookmarkStart w:id="33" w:name="sps10bisa"/>
            <w:bookmarkEnd w:id="33"/>
          </w:p>
        </w:tc>
      </w:tr>
      <w:tr w:rsidR="006805F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These proposed standards will take effect after a certain period of grace.</w:t>
            </w:r>
            <w:bookmarkStart w:id="35" w:name="sps11a"/>
            <w:bookmarkEnd w:id="35"/>
          </w:p>
          <w:p w:rsidR="00EA4725" w:rsidRPr="00441372" w:rsidRDefault="0071309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6805F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1309A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13 April 2018</w:t>
            </w:r>
            <w:r w:rsidR="00013B52">
              <w:t>.</w:t>
            </w:r>
            <w:r w:rsidRPr="00441372">
              <w:t xml:space="preserve"> Comments only to updated </w:t>
            </w:r>
            <w:proofErr w:type="spellStart"/>
            <w:r w:rsidRPr="00441372">
              <w:t>MRLs</w:t>
            </w:r>
            <w:proofErr w:type="spellEnd"/>
            <w:r w:rsidRPr="00441372">
              <w:t xml:space="preserve"> (marked with black circles in attached annexes).</w:t>
            </w:r>
            <w:bookmarkEnd w:id="39"/>
          </w:p>
          <w:p w:rsidR="00EA4725" w:rsidRPr="00441372" w:rsidRDefault="0071309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2" w:name="sps12d"/>
            <w:bookmarkEnd w:id="42"/>
          </w:p>
        </w:tc>
      </w:tr>
      <w:tr w:rsidR="006805F8" w:rsidRPr="00013B5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1309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1309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6805F8" w:rsidRDefault="0071309A">
            <w:r>
              <w:t>Japan Enquiry Point</w:t>
            </w:r>
          </w:p>
          <w:p w:rsidR="006805F8" w:rsidRDefault="0071309A">
            <w:r>
              <w:t xml:space="preserve">International Trade Division Economic Affairs Bureau Ministry of Foreign Affairs </w:t>
            </w:r>
          </w:p>
          <w:p w:rsidR="006805F8" w:rsidRPr="00013B52" w:rsidRDefault="0071309A">
            <w:pPr>
              <w:rPr>
                <w:lang w:val="fr-CH"/>
              </w:rPr>
            </w:pPr>
            <w:r w:rsidRPr="00013B52">
              <w:rPr>
                <w:lang w:val="fr-CH"/>
              </w:rPr>
              <w:t xml:space="preserve">Fax: +(81 3) 5501 8343 </w:t>
            </w:r>
          </w:p>
          <w:p w:rsidR="006805F8" w:rsidRPr="00013B52" w:rsidRDefault="0071309A">
            <w:pPr>
              <w:spacing w:after="120"/>
              <w:rPr>
                <w:lang w:val="fr-CH"/>
              </w:rPr>
            </w:pPr>
            <w:r w:rsidRPr="00013B52">
              <w:rPr>
                <w:lang w:val="fr-CH"/>
              </w:rPr>
              <w:t>E-mail: enquiry@mofa.go.jp</w:t>
            </w:r>
            <w:bookmarkStart w:id="45" w:name="sps13c"/>
            <w:bookmarkEnd w:id="45"/>
          </w:p>
        </w:tc>
      </w:tr>
    </w:tbl>
    <w:p w:rsidR="007141CF" w:rsidRPr="00013B52" w:rsidRDefault="003B4CD1" w:rsidP="00441372">
      <w:pPr>
        <w:rPr>
          <w:lang w:val="fr-CH"/>
        </w:rPr>
      </w:pPr>
    </w:p>
    <w:sectPr w:rsidR="007141CF" w:rsidRPr="00013B52" w:rsidSect="00350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1F7" w:rsidRDefault="0071309A">
      <w:r>
        <w:separator/>
      </w:r>
    </w:p>
  </w:endnote>
  <w:endnote w:type="continuationSeparator" w:id="0">
    <w:p w:rsidR="00BA71F7" w:rsidRDefault="0071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50238" w:rsidRDefault="00350238" w:rsidP="00350238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50238" w:rsidRDefault="00350238" w:rsidP="00350238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71309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1F7" w:rsidRDefault="0071309A">
      <w:r>
        <w:separator/>
      </w:r>
    </w:p>
  </w:footnote>
  <w:footnote w:type="continuationSeparator" w:id="0">
    <w:p w:rsidR="00BA71F7" w:rsidRDefault="00713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238" w:rsidRPr="00350238" w:rsidRDefault="00350238" w:rsidP="003502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50238">
      <w:t>G/SPS/N/JPN/563</w:t>
    </w:r>
  </w:p>
  <w:p w:rsidR="00350238" w:rsidRPr="00350238" w:rsidRDefault="00350238" w:rsidP="003502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50238" w:rsidRPr="00350238" w:rsidRDefault="00350238" w:rsidP="003502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50238">
      <w:t xml:space="preserve">- </w:t>
    </w:r>
    <w:r w:rsidRPr="00350238">
      <w:fldChar w:fldCharType="begin"/>
    </w:r>
    <w:r w:rsidRPr="00350238">
      <w:instrText xml:space="preserve"> PAGE </w:instrText>
    </w:r>
    <w:r w:rsidRPr="00350238">
      <w:fldChar w:fldCharType="separate"/>
    </w:r>
    <w:r w:rsidR="003B4CD1">
      <w:rPr>
        <w:noProof/>
      </w:rPr>
      <w:t>2</w:t>
    </w:r>
    <w:r w:rsidRPr="00350238">
      <w:fldChar w:fldCharType="end"/>
    </w:r>
    <w:r w:rsidRPr="00350238">
      <w:t xml:space="preserve"> -</w:t>
    </w:r>
  </w:p>
  <w:p w:rsidR="00EA4725" w:rsidRPr="00350238" w:rsidRDefault="003B4CD1" w:rsidP="00350238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238" w:rsidRPr="00350238" w:rsidRDefault="00350238" w:rsidP="003502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50238">
      <w:t>G/SPS/N/JPN/563</w:t>
    </w:r>
  </w:p>
  <w:p w:rsidR="00350238" w:rsidRPr="00350238" w:rsidRDefault="00350238" w:rsidP="003502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50238" w:rsidRPr="00350238" w:rsidRDefault="00350238" w:rsidP="003502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50238">
      <w:t xml:space="preserve">- </w:t>
    </w:r>
    <w:r w:rsidRPr="00350238">
      <w:fldChar w:fldCharType="begin"/>
    </w:r>
    <w:r w:rsidRPr="00350238">
      <w:instrText xml:space="preserve"> PAGE </w:instrText>
    </w:r>
    <w:r w:rsidRPr="00350238">
      <w:fldChar w:fldCharType="separate"/>
    </w:r>
    <w:r w:rsidR="00013B52">
      <w:rPr>
        <w:noProof/>
      </w:rPr>
      <w:t>3</w:t>
    </w:r>
    <w:r w:rsidRPr="00350238">
      <w:fldChar w:fldCharType="end"/>
    </w:r>
    <w:r w:rsidRPr="00350238">
      <w:t xml:space="preserve"> -</w:t>
    </w:r>
  </w:p>
  <w:p w:rsidR="00EA4725" w:rsidRPr="00350238" w:rsidRDefault="003B4CD1" w:rsidP="00350238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805F8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B4CD1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5023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6805F8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50238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501971A4" wp14:editId="7B298A26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B4CD1" w:rsidP="00422B6F">
          <w:pPr>
            <w:jc w:val="right"/>
            <w:rPr>
              <w:b/>
              <w:szCs w:val="16"/>
            </w:rPr>
          </w:pPr>
        </w:p>
      </w:tc>
    </w:tr>
    <w:tr w:rsidR="006805F8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B4CD1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50238" w:rsidRDefault="00350238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G/SPS/N/JPN/563</w:t>
          </w:r>
        </w:p>
        <w:bookmarkEnd w:id="47"/>
        <w:p w:rsidR="00656ABC" w:rsidRPr="00EA4725" w:rsidRDefault="003B4CD1" w:rsidP="00656ABC">
          <w:pPr>
            <w:jc w:val="right"/>
            <w:rPr>
              <w:b/>
              <w:szCs w:val="16"/>
            </w:rPr>
          </w:pPr>
        </w:p>
      </w:tc>
    </w:tr>
    <w:tr w:rsidR="006805F8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B4CD1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1309A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 w:rsidRPr="00EA4725">
            <w:rPr>
              <w:szCs w:val="16"/>
            </w:rPr>
            <w:t>12 February 2018</w:t>
          </w:r>
          <w:bookmarkEnd w:id="49"/>
        </w:p>
      </w:tc>
    </w:tr>
    <w:tr w:rsidR="006805F8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1309A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3B4CD1">
            <w:rPr>
              <w:color w:val="FF0000"/>
              <w:szCs w:val="16"/>
            </w:rPr>
            <w:t>18-0922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1309A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B4CD1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B4CD1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6805F8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50238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50238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3B4CD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6A7035E"/>
    <w:multiLevelType w:val="hybridMultilevel"/>
    <w:tmpl w:val="965CE0E6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C360DB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37272FA" w:tentative="1">
      <w:start w:val="1"/>
      <w:numFmt w:val="lowerLetter"/>
      <w:lvlText w:val="%2."/>
      <w:lvlJc w:val="left"/>
      <w:pPr>
        <w:ind w:left="1080" w:hanging="360"/>
      </w:pPr>
    </w:lvl>
    <w:lvl w:ilvl="2" w:tplc="82CE7ACC" w:tentative="1">
      <w:start w:val="1"/>
      <w:numFmt w:val="lowerRoman"/>
      <w:lvlText w:val="%3."/>
      <w:lvlJc w:val="right"/>
      <w:pPr>
        <w:ind w:left="1800" w:hanging="180"/>
      </w:pPr>
    </w:lvl>
    <w:lvl w:ilvl="3" w:tplc="78B64DB4" w:tentative="1">
      <w:start w:val="1"/>
      <w:numFmt w:val="decimal"/>
      <w:lvlText w:val="%4."/>
      <w:lvlJc w:val="left"/>
      <w:pPr>
        <w:ind w:left="2520" w:hanging="360"/>
      </w:pPr>
    </w:lvl>
    <w:lvl w:ilvl="4" w:tplc="3FEA73F0" w:tentative="1">
      <w:start w:val="1"/>
      <w:numFmt w:val="lowerLetter"/>
      <w:lvlText w:val="%5."/>
      <w:lvlJc w:val="left"/>
      <w:pPr>
        <w:ind w:left="3240" w:hanging="360"/>
      </w:pPr>
    </w:lvl>
    <w:lvl w:ilvl="5" w:tplc="3120223C" w:tentative="1">
      <w:start w:val="1"/>
      <w:numFmt w:val="lowerRoman"/>
      <w:lvlText w:val="%6."/>
      <w:lvlJc w:val="right"/>
      <w:pPr>
        <w:ind w:left="3960" w:hanging="180"/>
      </w:pPr>
    </w:lvl>
    <w:lvl w:ilvl="6" w:tplc="B6D8EE3C" w:tentative="1">
      <w:start w:val="1"/>
      <w:numFmt w:val="decimal"/>
      <w:lvlText w:val="%7."/>
      <w:lvlJc w:val="left"/>
      <w:pPr>
        <w:ind w:left="4680" w:hanging="360"/>
      </w:pPr>
    </w:lvl>
    <w:lvl w:ilvl="7" w:tplc="06483692" w:tentative="1">
      <w:start w:val="1"/>
      <w:numFmt w:val="lowerLetter"/>
      <w:lvlText w:val="%8."/>
      <w:lvlJc w:val="left"/>
      <w:pPr>
        <w:ind w:left="5400" w:hanging="360"/>
      </w:pPr>
    </w:lvl>
    <w:lvl w:ilvl="8" w:tplc="0DD6468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F8"/>
    <w:rsid w:val="00013B52"/>
    <w:rsid w:val="00350238"/>
    <w:rsid w:val="003B4CD1"/>
    <w:rsid w:val="006805F8"/>
    <w:rsid w:val="0071309A"/>
    <w:rsid w:val="009A66A8"/>
    <w:rsid w:val="009F19F7"/>
    <w:rsid w:val="00BA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JPN/18_0828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793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11</cp:revision>
  <cp:lastPrinted>2018-02-12T08:04:00Z</cp:lastPrinted>
  <dcterms:created xsi:type="dcterms:W3CDTF">2018-02-12T07:51:00Z</dcterms:created>
  <dcterms:modified xsi:type="dcterms:W3CDTF">2018-02-12T08:36:00Z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G/SPS/N/JPN/563</vt:lpwstr>
  </property>
</Properties>
</file>