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4A0"/>
      </w:tblPr>
      <w:tblGrid>
        <w:gridCol w:w="5544"/>
        <w:gridCol w:w="2791"/>
      </w:tblGrid>
      <w:tr w:rsidR="004E4055" w:rsidTr="004E4055">
        <w:trPr>
          <w:jc w:val="center"/>
        </w:trPr>
        <w:tc>
          <w:tcPr>
            <w:tcW w:w="5544" w:type="dxa"/>
            <w:vMerge w:val="restart"/>
          </w:tcPr>
          <w:p w:rsidR="004E4055" w:rsidRDefault="004E4055" w:rsidP="004E4055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</w:tc>
        <w:tc>
          <w:tcPr>
            <w:tcW w:w="2791" w:type="dxa"/>
          </w:tcPr>
          <w:p w:rsidR="004E4055" w:rsidRDefault="004E4055" w:rsidP="004E4055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4E4055" w:rsidTr="004E4055">
        <w:trPr>
          <w:trHeight w:hRule="exact" w:val="138"/>
          <w:jc w:val="center"/>
        </w:trPr>
        <w:tc>
          <w:tcPr>
            <w:tcW w:w="5544" w:type="dxa"/>
            <w:vMerge/>
          </w:tcPr>
          <w:p w:rsidR="004E4055" w:rsidRDefault="004E4055" w:rsidP="004E4055">
            <w:pPr>
              <w:adjustRightInd w:val="0"/>
              <w:snapToGrid w:val="0"/>
              <w:jc w:val="left"/>
            </w:pPr>
          </w:p>
        </w:tc>
        <w:tc>
          <w:tcPr>
            <w:tcW w:w="2791" w:type="dxa"/>
          </w:tcPr>
          <w:p w:rsidR="004E4055" w:rsidRDefault="004E4055" w:rsidP="004E4055">
            <w:pPr>
              <w:adjustRightInd w:val="0"/>
              <w:snapToGrid w:val="0"/>
              <w:jc w:val="left"/>
            </w:pPr>
          </w:p>
        </w:tc>
      </w:tr>
      <w:tr w:rsidR="004E4055" w:rsidTr="004E4055">
        <w:trPr>
          <w:jc w:val="center"/>
        </w:trPr>
        <w:tc>
          <w:tcPr>
            <w:tcW w:w="5544" w:type="dxa"/>
            <w:vMerge/>
          </w:tcPr>
          <w:p w:rsidR="004E4055" w:rsidRDefault="004E4055" w:rsidP="004E4055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791" w:type="dxa"/>
          </w:tcPr>
          <w:p w:rsidR="004E4055" w:rsidRDefault="004E4055" w:rsidP="004E4055">
            <w:pPr>
              <w:adjustRightInd w:val="0"/>
              <w:snapToGrid w:val="0"/>
              <w:jc w:val="left"/>
              <w:rPr>
                <w:rFonts w:hint="eastAsia"/>
                <w:b/>
                <w:lang w:val="en-US"/>
              </w:rPr>
            </w:pPr>
            <w:r>
              <w:rPr>
                <w:rFonts w:hint="eastAsia"/>
                <w:b/>
              </w:rPr>
              <w:t>G/TBT/N/USA/</w:t>
            </w:r>
            <w:r>
              <w:rPr>
                <w:rFonts w:hint="eastAsia"/>
                <w:b/>
                <w:lang w:val="en-US"/>
              </w:rPr>
              <w:t>1262</w:t>
            </w:r>
            <w:r>
              <w:rPr>
                <w:rFonts w:hint="eastAsia"/>
                <w:b/>
              </w:rPr>
              <w:t>/Add.</w:t>
            </w:r>
            <w:r>
              <w:rPr>
                <w:rFonts w:hint="eastAsia"/>
                <w:b/>
                <w:lang w:val="en-US"/>
              </w:rPr>
              <w:t xml:space="preserve">2  </w:t>
            </w:r>
          </w:p>
          <w:p w:rsidR="004E4055" w:rsidRDefault="004E4055" w:rsidP="004E4055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4E4055" w:rsidTr="004E4055">
        <w:trPr>
          <w:jc w:val="center"/>
        </w:trPr>
        <w:tc>
          <w:tcPr>
            <w:tcW w:w="5544" w:type="dxa"/>
            <w:tcBorders>
              <w:bottom w:val="single" w:sz="4" w:space="0" w:color="auto"/>
            </w:tcBorders>
          </w:tcPr>
          <w:p w:rsidR="004E4055" w:rsidRDefault="004E4055" w:rsidP="004E4055">
            <w:pPr>
              <w:adjustRightInd w:val="0"/>
              <w:snapToGrid w:val="0"/>
              <w:jc w:val="left"/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4E4055" w:rsidRDefault="004E4055" w:rsidP="004E4055">
            <w:pPr>
              <w:adjustRightInd w:val="0"/>
              <w:snapToGrid w:val="0"/>
              <w:ind w:firstLineChars="50" w:firstLine="9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17-</w:t>
            </w:r>
            <w:r>
              <w:rPr>
                <w:rFonts w:hint="eastAsia"/>
                <w:sz w:val="18"/>
                <w:szCs w:val="18"/>
                <w:lang w:val="en-US"/>
              </w:rPr>
              <w:t>3817</w:t>
            </w:r>
            <w:r>
              <w:rPr>
                <w:sz w:val="18"/>
                <w:szCs w:val="18"/>
              </w:rPr>
              <w:t>)</w:t>
            </w:r>
          </w:p>
        </w:tc>
      </w:tr>
      <w:tr w:rsidR="004E4055" w:rsidTr="004E4055">
        <w:trPr>
          <w:trHeight w:val="435"/>
          <w:jc w:val="center"/>
        </w:trPr>
        <w:tc>
          <w:tcPr>
            <w:tcW w:w="5544" w:type="dxa"/>
          </w:tcPr>
          <w:p w:rsidR="004E4055" w:rsidRDefault="004E4055" w:rsidP="004E4055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791" w:type="dxa"/>
          </w:tcPr>
          <w:p w:rsidR="004E4055" w:rsidRDefault="004E4055" w:rsidP="004E4055">
            <w:pPr>
              <w:pStyle w:val="a3"/>
              <w:tabs>
                <w:tab w:val="left" w:pos="962"/>
              </w:tabs>
              <w:adjustRightInd w:val="0"/>
              <w:snapToGrid w:val="0"/>
            </w:pPr>
            <w:r>
              <w:rPr>
                <w:rFonts w:hint="eastAsia"/>
              </w:rPr>
              <w:t>原文：英语</w:t>
            </w:r>
          </w:p>
        </w:tc>
      </w:tr>
    </w:tbl>
    <w:p w:rsidR="004E4055" w:rsidRDefault="004E4055" w:rsidP="004E4055">
      <w:pPr>
        <w:pStyle w:val="a4"/>
        <w:jc w:val="center"/>
      </w:pPr>
    </w:p>
    <w:p w:rsidR="004E4055" w:rsidRDefault="004E4055" w:rsidP="004E4055">
      <w:pPr>
        <w:pStyle w:val="a5"/>
        <w:tabs>
          <w:tab w:val="left" w:pos="375"/>
          <w:tab w:val="center" w:pos="4153"/>
        </w:tabs>
        <w:rPr>
          <w:b w:val="0"/>
          <w:bCs/>
          <w:sz w:val="21"/>
          <w:lang w:val="en-US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4E4055" w:rsidRDefault="004E4055" w:rsidP="004E4055">
      <w:pPr>
        <w:pStyle w:val="a5"/>
        <w:rPr>
          <w:b w:val="0"/>
          <w:bCs/>
          <w:szCs w:val="22"/>
          <w:lang w:val="en-US"/>
        </w:rPr>
      </w:pPr>
    </w:p>
    <w:p w:rsidR="004E4055" w:rsidRDefault="004E4055" w:rsidP="004E4055">
      <w:pPr>
        <w:pStyle w:val="a5"/>
        <w:rPr>
          <w:b w:val="0"/>
          <w:bCs/>
          <w:szCs w:val="22"/>
          <w:u w:val="single"/>
          <w:lang w:val="en-US"/>
        </w:rPr>
      </w:pPr>
      <w:r>
        <w:rPr>
          <w:rFonts w:hint="eastAsia"/>
          <w:b w:val="0"/>
          <w:bCs/>
          <w:szCs w:val="22"/>
          <w:u w:val="single"/>
          <w:lang w:val="en-US"/>
        </w:rPr>
        <w:t>补遗</w:t>
      </w:r>
    </w:p>
    <w:p w:rsidR="004E4055" w:rsidRDefault="004E4055" w:rsidP="004E4055">
      <w:pPr>
        <w:pStyle w:val="a5"/>
        <w:rPr>
          <w:b w:val="0"/>
          <w:bCs/>
          <w:szCs w:val="22"/>
          <w:u w:val="single"/>
          <w:lang w:val="en-US"/>
        </w:rPr>
      </w:pPr>
    </w:p>
    <w:p w:rsidR="004E4055" w:rsidRDefault="004E4055" w:rsidP="004E4055">
      <w:pPr>
        <w:tabs>
          <w:tab w:val="left" w:pos="360"/>
          <w:tab w:val="left" w:pos="3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以下201</w:t>
      </w:r>
      <w:r>
        <w:rPr>
          <w:rFonts w:ascii="宋体" w:hAnsi="宋体" w:cs="宋体" w:hint="eastAsia"/>
          <w:szCs w:val="22"/>
          <w:lang w:val="en-US"/>
        </w:rPr>
        <w:t>7</w:t>
      </w:r>
      <w:r>
        <w:rPr>
          <w:rFonts w:ascii="宋体" w:hAnsi="宋体" w:cs="宋体" w:hint="eastAsia"/>
          <w:szCs w:val="22"/>
        </w:rPr>
        <w:t>年</w:t>
      </w:r>
      <w:r>
        <w:rPr>
          <w:rFonts w:ascii="宋体" w:hAnsi="宋体" w:cs="宋体" w:hint="eastAsia"/>
          <w:szCs w:val="22"/>
          <w:lang w:val="en-US"/>
        </w:rPr>
        <w:t>7</w:t>
      </w:r>
      <w:r>
        <w:rPr>
          <w:rFonts w:ascii="宋体" w:hAnsi="宋体" w:cs="宋体" w:hint="eastAsia"/>
          <w:szCs w:val="22"/>
        </w:rPr>
        <w:t>月</w:t>
      </w:r>
      <w:r>
        <w:rPr>
          <w:rFonts w:ascii="宋体" w:hAnsi="宋体" w:cs="宋体" w:hint="eastAsia"/>
          <w:szCs w:val="22"/>
          <w:lang w:val="en-US"/>
        </w:rPr>
        <w:t>13</w:t>
      </w:r>
      <w:r>
        <w:rPr>
          <w:rFonts w:ascii="宋体" w:hAnsi="宋体" w:cs="宋体" w:hint="eastAsia"/>
          <w:szCs w:val="22"/>
        </w:rPr>
        <w:t>日的信息根据</w:t>
      </w:r>
      <w:r>
        <w:rPr>
          <w:rFonts w:ascii="宋体" w:hAnsi="宋体" w:cs="宋体" w:hint="eastAsia"/>
          <w:szCs w:val="22"/>
          <w:u w:val="single"/>
        </w:rPr>
        <w:t>美国</w:t>
      </w:r>
      <w:r>
        <w:rPr>
          <w:rFonts w:ascii="宋体" w:hAnsi="宋体" w:cs="宋体" w:hint="eastAsia"/>
          <w:szCs w:val="22"/>
        </w:rPr>
        <w:t>代表团的要求分发。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  <w:lang w:val="en-US"/>
        </w:rPr>
        <w:t>标题：</w:t>
      </w:r>
      <w:r>
        <w:rPr>
          <w:rFonts w:ascii="宋体" w:hAnsi="宋体" w:cs="宋体" w:hint="eastAsia"/>
          <w:szCs w:val="22"/>
        </w:rPr>
        <w:t>国家有机计划（NOP）： 2017年国家</w:t>
      </w:r>
      <w:r>
        <w:rPr>
          <w:rFonts w:ascii="宋体" w:hAnsi="宋体" w:cs="宋体"/>
          <w:szCs w:val="22"/>
        </w:rPr>
        <w:t>列表日落修</w:t>
      </w:r>
      <w:r>
        <w:rPr>
          <w:rFonts w:ascii="宋体" w:hAnsi="宋体" w:cs="宋体" w:hint="eastAsia"/>
          <w:szCs w:val="22"/>
          <w:lang w:val="en-US"/>
        </w:rPr>
        <w:t>正案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机构：</w:t>
      </w:r>
      <w:r>
        <w:rPr>
          <w:rFonts w:ascii="宋体" w:hAnsi="宋体" w:cs="宋体" w:hint="eastAsia"/>
          <w:szCs w:val="22"/>
          <w:lang w:val="en-US"/>
        </w:rPr>
        <w:t>美国农业部</w:t>
      </w:r>
      <w:r>
        <w:rPr>
          <w:rFonts w:ascii="宋体" w:hAnsi="宋体" w:cs="宋体" w:hint="eastAsia"/>
          <w:szCs w:val="22"/>
        </w:rPr>
        <w:t>农业营销服务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  <w:lang w:val="en-US"/>
        </w:rPr>
        <w:t>措施</w:t>
      </w:r>
      <w:r>
        <w:rPr>
          <w:rFonts w:ascii="宋体" w:hAnsi="宋体" w:cs="宋体" w:hint="eastAsia"/>
          <w:szCs w:val="22"/>
        </w:rPr>
        <w:t>：最</w:t>
      </w:r>
      <w:r>
        <w:rPr>
          <w:rFonts w:ascii="宋体" w:hAnsi="宋体" w:cs="宋体" w:hint="eastAsia"/>
          <w:szCs w:val="22"/>
          <w:lang w:val="en-US"/>
        </w:rPr>
        <w:t>终法规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 w:hint="eastAsia"/>
          <w:szCs w:val="22"/>
        </w:rPr>
      </w:pPr>
      <w:r>
        <w:rPr>
          <w:rFonts w:ascii="宋体" w:hAnsi="宋体" w:cs="宋体" w:hint="eastAsia"/>
          <w:szCs w:val="22"/>
        </w:rPr>
        <w:t>摘要：本最终</w:t>
      </w:r>
      <w:r>
        <w:rPr>
          <w:rFonts w:ascii="宋体" w:hAnsi="宋体" w:cs="宋体" w:hint="eastAsia"/>
          <w:szCs w:val="22"/>
          <w:lang w:val="en-US"/>
        </w:rPr>
        <w:t>法规修订</w:t>
      </w:r>
      <w:r>
        <w:rPr>
          <w:rFonts w:ascii="宋体" w:hAnsi="宋体" w:cs="宋体" w:hint="eastAsia"/>
          <w:szCs w:val="22"/>
        </w:rPr>
        <w:t>了美国农业部（USDA）有机法规</w:t>
      </w:r>
      <w:r>
        <w:rPr>
          <w:rFonts w:ascii="宋体" w:hAnsi="宋体" w:cs="宋体" w:hint="eastAsia"/>
          <w:szCs w:val="22"/>
          <w:lang w:val="en-US"/>
        </w:rPr>
        <w:t>中</w:t>
      </w:r>
      <w:r>
        <w:rPr>
          <w:rFonts w:ascii="宋体" w:hAnsi="宋体" w:cs="宋体" w:hint="eastAsia"/>
          <w:szCs w:val="22"/>
        </w:rPr>
        <w:t>允许和禁止</w:t>
      </w:r>
      <w:r>
        <w:rPr>
          <w:rFonts w:ascii="宋体" w:hAnsi="宋体" w:cs="宋体" w:hint="eastAsia"/>
          <w:szCs w:val="22"/>
          <w:lang w:val="en-US"/>
        </w:rPr>
        <w:t>的</w:t>
      </w:r>
      <w:r>
        <w:rPr>
          <w:rFonts w:ascii="宋体" w:hAnsi="宋体" w:cs="宋体" w:hint="eastAsia"/>
          <w:szCs w:val="22"/>
        </w:rPr>
        <w:t>物质国家</w:t>
      </w:r>
      <w:r>
        <w:rPr>
          <w:rFonts w:ascii="宋体" w:hAnsi="宋体" w:cs="宋体" w:hint="eastAsia"/>
          <w:szCs w:val="22"/>
          <w:lang w:val="en-US"/>
        </w:rPr>
        <w:t>列      表</w:t>
      </w:r>
      <w:r>
        <w:rPr>
          <w:rFonts w:ascii="宋体" w:hAnsi="宋体" w:cs="宋体" w:hint="eastAsia"/>
          <w:szCs w:val="22"/>
        </w:rPr>
        <w:t>（国家列表），禁止</w:t>
      </w:r>
      <w:r>
        <w:rPr>
          <w:rFonts w:ascii="宋体" w:hAnsi="宋体" w:cs="宋体" w:hint="eastAsia"/>
          <w:szCs w:val="22"/>
          <w:lang w:val="en-US"/>
        </w:rPr>
        <w:t>于</w:t>
      </w:r>
      <w:r>
        <w:rPr>
          <w:rFonts w:ascii="宋体" w:hAnsi="宋体" w:cs="宋体" w:hint="eastAsia"/>
          <w:szCs w:val="22"/>
        </w:rPr>
        <w:t>2017年6月27日后使用8种有机生产和处理物质：木质素磺酸盐（用作浮</w:t>
      </w:r>
      <w:r>
        <w:rPr>
          <w:rFonts w:ascii="宋体" w:hAnsi="宋体" w:cs="宋体" w:hint="eastAsia"/>
          <w:szCs w:val="22"/>
          <w:lang w:val="en-US"/>
        </w:rPr>
        <w:t>选剂</w:t>
      </w:r>
      <w:r>
        <w:rPr>
          <w:rFonts w:ascii="宋体" w:hAnsi="宋体" w:cs="宋体" w:hint="eastAsia"/>
          <w:szCs w:val="22"/>
        </w:rPr>
        <w:t>）、速尿</w:t>
      </w:r>
      <w:r>
        <w:rPr>
          <w:rFonts w:ascii="宋体" w:hAnsi="宋体" w:cs="宋体" w:hint="eastAsia"/>
          <w:szCs w:val="22"/>
          <w:lang w:val="en-US"/>
        </w:rPr>
        <w:t>灵、</w:t>
      </w:r>
      <w:r>
        <w:rPr>
          <w:rFonts w:ascii="宋体" w:hAnsi="宋体" w:cs="宋体" w:hint="eastAsia"/>
          <w:szCs w:val="22"/>
        </w:rPr>
        <w:t>碳酸</w:t>
      </w:r>
      <w:r>
        <w:rPr>
          <w:rFonts w:ascii="宋体" w:hAnsi="宋体" w:cs="宋体" w:hint="eastAsia"/>
          <w:szCs w:val="22"/>
          <w:lang w:val="en-US"/>
        </w:rPr>
        <w:t>镁、非有机</w:t>
      </w:r>
      <w:r>
        <w:rPr>
          <w:rFonts w:ascii="宋体" w:hAnsi="宋体" w:cs="宋体" w:hint="eastAsia"/>
          <w:szCs w:val="22"/>
        </w:rPr>
        <w:t>形式</w:t>
      </w:r>
      <w:r>
        <w:rPr>
          <w:rFonts w:ascii="宋体" w:hAnsi="宋体" w:cs="宋体" w:hint="eastAsia"/>
          <w:szCs w:val="22"/>
          <w:lang w:val="en-US"/>
        </w:rPr>
        <w:t>的芡欧鼠尾草</w:t>
      </w:r>
      <w:r>
        <w:rPr>
          <w:rFonts w:ascii="宋体" w:hAnsi="宋体" w:cs="宋体" w:hint="eastAsia"/>
          <w:szCs w:val="22"/>
        </w:rPr>
        <w:t>、</w:t>
      </w:r>
      <w:r>
        <w:rPr>
          <w:rFonts w:ascii="宋体" w:hAnsi="宋体" w:cs="宋体"/>
          <w:szCs w:val="22"/>
        </w:rPr>
        <w:t>莳萝油</w:t>
      </w:r>
      <w:r>
        <w:rPr>
          <w:rFonts w:ascii="宋体" w:hAnsi="宋体" w:cs="宋体" w:hint="eastAsia"/>
          <w:szCs w:val="22"/>
        </w:rPr>
        <w:t>、冷冻的高良姜、冷冻柠檬草和辣椒。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 w:hint="eastAsia"/>
          <w:szCs w:val="22"/>
        </w:rPr>
      </w:pPr>
      <w:r>
        <w:rPr>
          <w:rFonts w:ascii="宋体" w:hAnsi="宋体" w:cs="宋体" w:hint="eastAsia"/>
          <w:szCs w:val="22"/>
          <w:lang w:val="en-US"/>
        </w:rPr>
        <w:t>本措施还更新了</w:t>
      </w:r>
      <w:r>
        <w:rPr>
          <w:rFonts w:ascii="宋体" w:hAnsi="宋体" w:cs="宋体" w:hint="eastAsia"/>
          <w:szCs w:val="22"/>
        </w:rPr>
        <w:t>国家</w:t>
      </w:r>
      <w:r>
        <w:rPr>
          <w:rFonts w:ascii="宋体" w:hAnsi="宋体" w:cs="宋体" w:hint="eastAsia"/>
          <w:szCs w:val="22"/>
          <w:lang w:val="en-US"/>
        </w:rPr>
        <w:t>列表</w:t>
      </w:r>
      <w:r>
        <w:rPr>
          <w:rFonts w:ascii="宋体" w:hAnsi="宋体" w:cs="宋体" w:hint="eastAsia"/>
          <w:szCs w:val="22"/>
        </w:rPr>
        <w:t>上</w:t>
      </w:r>
      <w:r>
        <w:rPr>
          <w:rFonts w:ascii="宋体" w:hAnsi="宋体" w:cs="宋体" w:hint="eastAsia"/>
          <w:szCs w:val="22"/>
          <w:lang w:val="en-US"/>
        </w:rPr>
        <w:t>的</w:t>
      </w:r>
      <w:r>
        <w:rPr>
          <w:rFonts w:ascii="宋体" w:hAnsi="宋体" w:cs="宋体" w:hint="eastAsia"/>
          <w:szCs w:val="22"/>
        </w:rPr>
        <w:t>3种物质，</w:t>
      </w:r>
      <w:r>
        <w:rPr>
          <w:rFonts w:ascii="宋体" w:hAnsi="宋体" w:cs="宋体" w:hint="eastAsia"/>
          <w:szCs w:val="22"/>
          <w:lang w:val="en-US"/>
        </w:rPr>
        <w:t>允许非有机形式的富含菊粉-低聚果糖</w:t>
      </w:r>
      <w:r>
        <w:rPr>
          <w:rFonts w:ascii="宋体" w:hAnsi="宋体" w:cs="宋体" w:hint="eastAsia"/>
          <w:szCs w:val="22"/>
        </w:rPr>
        <w:t>、土耳其</w:t>
      </w:r>
      <w:r>
        <w:rPr>
          <w:rFonts w:ascii="宋体" w:hAnsi="宋体" w:cs="宋体" w:hint="eastAsia"/>
          <w:szCs w:val="22"/>
          <w:lang w:val="en-US"/>
        </w:rPr>
        <w:t>香</w:t>
      </w:r>
      <w:r>
        <w:rPr>
          <w:rFonts w:ascii="宋体" w:hAnsi="宋体" w:cs="宋体" w:hint="eastAsia"/>
          <w:szCs w:val="22"/>
        </w:rPr>
        <w:t>叶和</w:t>
      </w:r>
      <w:r>
        <w:rPr>
          <w:rFonts w:ascii="宋体" w:hAnsi="宋体" w:cs="宋体" w:hint="eastAsia"/>
          <w:szCs w:val="22"/>
          <w:lang w:val="en-US"/>
        </w:rPr>
        <w:t>有机物中的</w:t>
      </w:r>
      <w:r>
        <w:rPr>
          <w:rFonts w:ascii="宋体" w:hAnsi="宋体" w:cs="宋体" w:hint="eastAsia"/>
          <w:szCs w:val="22"/>
        </w:rPr>
        <w:t>乳清蛋白浓缩物。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  <w:lang w:val="en-US"/>
        </w:rPr>
        <w:t>本措施</w:t>
      </w:r>
      <w:r>
        <w:rPr>
          <w:rFonts w:ascii="宋体" w:hAnsi="宋体" w:cs="宋体" w:hint="eastAsia"/>
          <w:szCs w:val="22"/>
        </w:rPr>
        <w:t>解决了由国家有机标准委员会（NOSB）</w:t>
      </w:r>
      <w:r>
        <w:rPr>
          <w:rFonts w:ascii="宋体" w:hAnsi="宋体" w:cs="宋体" w:hint="eastAsia"/>
          <w:szCs w:val="22"/>
          <w:lang w:val="en-US"/>
        </w:rPr>
        <w:t>于</w:t>
      </w:r>
      <w:r>
        <w:rPr>
          <w:rFonts w:ascii="宋体" w:hAnsi="宋体" w:cs="宋体" w:hint="eastAsia"/>
          <w:szCs w:val="22"/>
        </w:rPr>
        <w:t>2015年10月的会议之后</w:t>
      </w:r>
      <w:r>
        <w:rPr>
          <w:rFonts w:ascii="宋体" w:hAnsi="宋体" w:cs="宋体" w:hint="eastAsia"/>
          <w:szCs w:val="22"/>
          <w:lang w:val="en-US"/>
        </w:rPr>
        <w:t>向</w:t>
      </w:r>
      <w:r>
        <w:rPr>
          <w:rFonts w:ascii="宋体" w:hAnsi="宋体" w:cs="宋体" w:hint="eastAsia"/>
          <w:szCs w:val="22"/>
        </w:rPr>
        <w:t>农业部长（</w:t>
      </w:r>
      <w:r>
        <w:rPr>
          <w:rFonts w:ascii="宋体" w:hAnsi="宋体" w:cs="宋体" w:hint="eastAsia"/>
          <w:szCs w:val="22"/>
          <w:lang w:val="en-US"/>
        </w:rPr>
        <w:t>部长）提交</w:t>
      </w:r>
      <w:r>
        <w:rPr>
          <w:rFonts w:ascii="宋体" w:hAnsi="宋体" w:cs="宋体" w:hint="eastAsia"/>
          <w:szCs w:val="22"/>
        </w:rPr>
        <w:t>的十一项建议。这些建议涉及</w:t>
      </w:r>
      <w:r>
        <w:rPr>
          <w:rFonts w:ascii="宋体" w:hAnsi="宋体" w:cs="宋体" w:hint="eastAsia"/>
          <w:szCs w:val="22"/>
          <w:lang w:val="en-US"/>
        </w:rPr>
        <w:t>2017年</w:t>
      </w:r>
      <w:r>
        <w:rPr>
          <w:rFonts w:ascii="宋体" w:hAnsi="宋体" w:cs="宋体" w:hint="eastAsia"/>
          <w:szCs w:val="22"/>
        </w:rPr>
        <w:t>国家有机标准委员会</w:t>
      </w:r>
      <w:r>
        <w:rPr>
          <w:rFonts w:ascii="宋体" w:hAnsi="宋体" w:cs="宋体" w:hint="eastAsia"/>
          <w:szCs w:val="22"/>
          <w:lang w:val="en-US"/>
        </w:rPr>
        <w:t>对</w:t>
      </w:r>
      <w:r>
        <w:rPr>
          <w:rFonts w:ascii="宋体" w:hAnsi="宋体" w:cs="宋体" w:hint="eastAsia"/>
          <w:szCs w:val="22"/>
        </w:rPr>
        <w:t>国家列表上</w:t>
      </w:r>
      <w:r>
        <w:rPr>
          <w:rFonts w:ascii="宋体" w:hAnsi="宋体" w:cs="宋体" w:hint="eastAsia"/>
          <w:szCs w:val="22"/>
          <w:lang w:val="en-US"/>
        </w:rPr>
        <w:t>的</w:t>
      </w:r>
      <w:r>
        <w:rPr>
          <w:rFonts w:ascii="宋体" w:hAnsi="宋体" w:cs="宋体" w:hint="eastAsia"/>
          <w:szCs w:val="22"/>
        </w:rPr>
        <w:t>部分物质的日落审查。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日期：</w:t>
      </w:r>
      <w:r>
        <w:rPr>
          <w:rFonts w:ascii="宋体" w:hAnsi="宋体" w:cs="宋体" w:hint="eastAsia"/>
          <w:szCs w:val="22"/>
          <w:lang w:val="en-US"/>
        </w:rPr>
        <w:t>本</w:t>
      </w:r>
      <w:r>
        <w:rPr>
          <w:rFonts w:ascii="宋体" w:hAnsi="宋体" w:cs="宋体" w:hint="eastAsia"/>
          <w:szCs w:val="22"/>
        </w:rPr>
        <w:t>最终</w:t>
      </w:r>
      <w:r>
        <w:rPr>
          <w:rFonts w:ascii="宋体" w:hAnsi="宋体" w:cs="宋体" w:hint="eastAsia"/>
          <w:szCs w:val="22"/>
          <w:lang w:val="en-US"/>
        </w:rPr>
        <w:t>法规</w:t>
      </w:r>
      <w:r>
        <w:rPr>
          <w:rFonts w:ascii="宋体" w:hAnsi="宋体" w:cs="宋体" w:hint="eastAsia"/>
          <w:szCs w:val="22"/>
        </w:rPr>
        <w:t>于2017年8月7日生效。国家</w:t>
      </w:r>
      <w:r>
        <w:rPr>
          <w:rFonts w:ascii="宋体" w:hAnsi="宋体" w:cs="宋体" w:hint="eastAsia"/>
          <w:szCs w:val="22"/>
          <w:lang w:val="en-US"/>
        </w:rPr>
        <w:t>列表上纳入的富含菊粉-低聚果糖、</w:t>
      </w:r>
      <w:r>
        <w:rPr>
          <w:rFonts w:ascii="宋体" w:hAnsi="宋体" w:cs="宋体" w:hint="eastAsia"/>
          <w:szCs w:val="22"/>
        </w:rPr>
        <w:t>土耳其</w:t>
      </w:r>
      <w:r>
        <w:rPr>
          <w:rFonts w:ascii="宋体" w:hAnsi="宋体" w:cs="宋体" w:hint="eastAsia"/>
          <w:szCs w:val="22"/>
          <w:lang w:val="en-US"/>
        </w:rPr>
        <w:t>香</w:t>
      </w:r>
      <w:r>
        <w:rPr>
          <w:rFonts w:ascii="宋体" w:hAnsi="宋体" w:cs="宋体" w:hint="eastAsia"/>
          <w:szCs w:val="22"/>
        </w:rPr>
        <w:t>叶和乳清蛋白浓缩物的更新</w:t>
      </w:r>
      <w:r>
        <w:rPr>
          <w:rFonts w:ascii="宋体" w:hAnsi="宋体" w:cs="宋体" w:hint="eastAsia"/>
          <w:szCs w:val="22"/>
          <w:lang w:val="en-US"/>
        </w:rPr>
        <w:t>自</w:t>
      </w:r>
      <w:r>
        <w:rPr>
          <w:rFonts w:ascii="宋体" w:hAnsi="宋体" w:cs="宋体" w:hint="eastAsia"/>
          <w:szCs w:val="22"/>
        </w:rPr>
        <w:t>201</w:t>
      </w:r>
      <w:r>
        <w:rPr>
          <w:rFonts w:ascii="宋体" w:hAnsi="宋体" w:cs="宋体" w:hint="eastAsia"/>
          <w:szCs w:val="22"/>
          <w:lang w:val="en-US"/>
        </w:rPr>
        <w:t>7</w:t>
      </w:r>
      <w:r>
        <w:rPr>
          <w:rFonts w:ascii="宋体" w:hAnsi="宋体" w:cs="宋体" w:hint="eastAsia"/>
          <w:szCs w:val="22"/>
        </w:rPr>
        <w:t>年6月27日起适用。</w:t>
      </w:r>
    </w:p>
    <w:p w:rsidR="004E4055" w:rsidRDefault="004E4055" w:rsidP="004E4055">
      <w:pPr>
        <w:adjustRightInd w:val="0"/>
        <w:snapToGrid w:val="0"/>
        <w:spacing w:line="276" w:lineRule="auto"/>
        <w:rPr>
          <w:rFonts w:ascii="宋体" w:hAnsi="宋体" w:cs="宋体"/>
          <w:szCs w:val="22"/>
        </w:rPr>
      </w:pPr>
      <w:hyperlink r:id="rId4" w:history="1">
        <w:r>
          <w:rPr>
            <w:rStyle w:val="a6"/>
            <w:rFonts w:ascii="宋体" w:hAnsi="宋体" w:cs="宋体" w:hint="eastAsia"/>
            <w:szCs w:val="22"/>
          </w:rPr>
          <w:t>https://members.wto.org/crnattachments/2017/TBT/USA/17_3189_00_e.pdf</w:t>
        </w:r>
      </w:hyperlink>
    </w:p>
    <w:p w:rsidR="004E4055" w:rsidRDefault="004E4055" w:rsidP="004E4055">
      <w:pPr>
        <w:adjustRightInd w:val="0"/>
        <w:snapToGrid w:val="0"/>
        <w:spacing w:line="276" w:lineRule="auto"/>
        <w:jc w:val="center"/>
        <w:rPr>
          <w:rFonts w:hint="eastAsia"/>
          <w:b/>
        </w:rPr>
      </w:pPr>
    </w:p>
    <w:p w:rsidR="00A50018" w:rsidRDefault="004E4055" w:rsidP="004E4055">
      <w:pPr>
        <w:adjustRightInd w:val="0"/>
        <w:snapToGrid w:val="0"/>
        <w:spacing w:line="276" w:lineRule="auto"/>
        <w:jc w:val="center"/>
      </w:pPr>
      <w:r>
        <w:rPr>
          <w:b/>
        </w:rPr>
        <w:t>__________</w:t>
      </w:r>
    </w:p>
    <w:sectPr w:rsidR="00A50018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055"/>
    <w:rsid w:val="00053052"/>
    <w:rsid w:val="000A1610"/>
    <w:rsid w:val="000C39D7"/>
    <w:rsid w:val="001571F0"/>
    <w:rsid w:val="00182AD0"/>
    <w:rsid w:val="001E1EE8"/>
    <w:rsid w:val="002B3370"/>
    <w:rsid w:val="003F1135"/>
    <w:rsid w:val="004E4055"/>
    <w:rsid w:val="0074672E"/>
    <w:rsid w:val="007C29B2"/>
    <w:rsid w:val="007F7B12"/>
    <w:rsid w:val="00891604"/>
    <w:rsid w:val="00A157D5"/>
    <w:rsid w:val="00A50018"/>
    <w:rsid w:val="00B154F2"/>
    <w:rsid w:val="00B84F58"/>
    <w:rsid w:val="00C43326"/>
    <w:rsid w:val="00C8390E"/>
    <w:rsid w:val="00F0485F"/>
    <w:rsid w:val="00F47278"/>
    <w:rsid w:val="00F8075D"/>
    <w:rsid w:val="00FC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40" w:line="9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55"/>
    <w:pPr>
      <w:tabs>
        <w:tab w:val="left" w:pos="720"/>
      </w:tabs>
      <w:spacing w:before="0" w:line="240" w:lineRule="auto"/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E4055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qFormat/>
    <w:rsid w:val="004E4055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uiPriority w:val="99"/>
    <w:semiHidden/>
    <w:unhideWhenUsed/>
    <w:rsid w:val="004E4055"/>
    <w:pPr>
      <w:tabs>
        <w:tab w:val="clear" w:pos="720"/>
      </w:tabs>
    </w:pPr>
  </w:style>
  <w:style w:type="paragraph" w:styleId="a4">
    <w:name w:val="index heading"/>
    <w:basedOn w:val="a"/>
    <w:next w:val="1"/>
    <w:semiHidden/>
    <w:qFormat/>
    <w:rsid w:val="004E4055"/>
  </w:style>
  <w:style w:type="paragraph" w:styleId="a5">
    <w:name w:val="Title"/>
    <w:basedOn w:val="a"/>
    <w:link w:val="Char0"/>
    <w:qFormat/>
    <w:rsid w:val="004E4055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5"/>
    <w:qFormat/>
    <w:rsid w:val="004E4055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character" w:styleId="a6">
    <w:name w:val="Hyperlink"/>
    <w:uiPriority w:val="99"/>
    <w:unhideWhenUsed/>
    <w:qFormat/>
    <w:rsid w:val="004E4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bers.wto.org/crnattachments/2017/TBT/USA/17_3189_00_e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Lenovo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2017-08-01T08:08:00Z</dcterms:created>
  <dcterms:modified xsi:type="dcterms:W3CDTF">2017-08-01T08:12:00Z</dcterms:modified>
</cp:coreProperties>
</file>