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337ED4" w:rsidTr="00337E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337ED4" w:rsidRDefault="00337ED4" w:rsidP="002C4BD1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337ED4" w:rsidRDefault="00337ED4" w:rsidP="002C4BD1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337ED4" w:rsidRDefault="00337ED4" w:rsidP="002C4BD1">
            <w:pPr>
              <w:jc w:val="left"/>
              <w:rPr>
                <w:u w:val="single"/>
              </w:rPr>
            </w:pPr>
          </w:p>
        </w:tc>
      </w:tr>
      <w:tr w:rsidR="00337ED4" w:rsidTr="00337ED4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337ED4" w:rsidRDefault="00337ED4" w:rsidP="002C4BD1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337ED4" w:rsidRDefault="00337ED4" w:rsidP="002C4BD1">
            <w:pPr>
              <w:jc w:val="left"/>
            </w:pPr>
          </w:p>
        </w:tc>
      </w:tr>
      <w:tr w:rsidR="00337ED4" w:rsidTr="00337E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337ED4" w:rsidRDefault="00337ED4" w:rsidP="002C4BD1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337ED4" w:rsidRDefault="00337ED4" w:rsidP="002C4BD1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b/>
                <w:szCs w:val="16"/>
              </w:rPr>
              <w:t>4</w:t>
            </w:r>
            <w:r>
              <w:rPr>
                <w:rFonts w:hint="eastAsia"/>
                <w:b/>
                <w:szCs w:val="16"/>
              </w:rPr>
              <w:t>66</w:t>
            </w:r>
          </w:p>
          <w:p w:rsidR="00337ED4" w:rsidRDefault="00337ED4" w:rsidP="002C4BD1">
            <w:pPr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337ED4" w:rsidTr="00337E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337ED4" w:rsidRDefault="00337ED4" w:rsidP="002C4BD1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337ED4" w:rsidRDefault="00337ED4" w:rsidP="002C4BD1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940569">
              <w:rPr>
                <w:sz w:val="18"/>
                <w:szCs w:val="18"/>
              </w:rPr>
              <w:t>1731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337ED4" w:rsidTr="00337ED4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337ED4" w:rsidRDefault="00337ED4" w:rsidP="002C4BD1">
            <w:pPr>
              <w:jc w:val="left"/>
            </w:pPr>
          </w:p>
        </w:tc>
        <w:tc>
          <w:tcPr>
            <w:tcW w:w="2629" w:type="dxa"/>
          </w:tcPr>
          <w:p w:rsidR="00337ED4" w:rsidRDefault="00337ED4" w:rsidP="002C4BD1">
            <w:pPr>
              <w:jc w:val="left"/>
            </w:pPr>
          </w:p>
        </w:tc>
      </w:tr>
      <w:tr w:rsidR="00337ED4" w:rsidTr="00337E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337ED4" w:rsidRDefault="00337ED4" w:rsidP="002C4BD1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337ED4" w:rsidRDefault="00337ED4" w:rsidP="002C4BD1">
            <w:pPr>
              <w:pStyle w:val="a5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337ED4" w:rsidRDefault="00337ED4" w:rsidP="00337ED4">
      <w:pPr>
        <w:jc w:val="center"/>
      </w:pPr>
    </w:p>
    <w:p w:rsidR="00337ED4" w:rsidRDefault="00337ED4" w:rsidP="00337ED4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337ED4" w:rsidRDefault="00337ED4" w:rsidP="00337ED4">
      <w:pPr>
        <w:jc w:val="center"/>
      </w:pPr>
    </w:p>
    <w:p w:rsidR="00337ED4" w:rsidRDefault="00337ED4" w:rsidP="00337ED4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337ED4" w:rsidRDefault="00337ED4" w:rsidP="00337ED4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729"/>
        <w:gridCol w:w="5940"/>
      </w:tblGrid>
      <w:tr w:rsidR="00337ED4" w:rsidTr="00337ED4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337ED4" w:rsidRDefault="00337ED4" w:rsidP="00337ED4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Pr="00880BC0" w:rsidRDefault="00337ED4" w:rsidP="00337ED4">
            <w:pPr>
              <w:pStyle w:val="a4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Pr="00E4686B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Pr="00232D32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</w:t>
            </w:r>
            <w:r w:rsidRPr="009327F1">
              <w:rPr>
                <w:rFonts w:hint="eastAsia"/>
              </w:rPr>
              <w:t>批准</w:t>
            </w:r>
            <w:r w:rsidRPr="006D36DC">
              <w:rPr>
                <w:rFonts w:hint="eastAsia"/>
                <w:spacing w:val="-2"/>
              </w:rPr>
              <w:t>2-</w:t>
            </w:r>
            <w:r w:rsidRPr="00940569">
              <w:rPr>
                <w:rFonts w:hint="eastAsia"/>
                <w:spacing w:val="-2"/>
              </w:rPr>
              <w:t>甲</w:t>
            </w:r>
            <w:r w:rsidRPr="006D36DC">
              <w:rPr>
                <w:rFonts w:hint="eastAsia"/>
                <w:spacing w:val="-2"/>
              </w:rPr>
              <w:t>基</w:t>
            </w:r>
            <w:r w:rsidRPr="006D36DC">
              <w:rPr>
                <w:rFonts w:hint="eastAsia"/>
                <w:spacing w:val="-2"/>
              </w:rPr>
              <w:t>-4-</w:t>
            </w:r>
            <w:r w:rsidRPr="006D36DC">
              <w:rPr>
                <w:rFonts w:hint="eastAsia"/>
                <w:spacing w:val="-2"/>
              </w:rPr>
              <w:t>异噻唑</w:t>
            </w:r>
            <w:proofErr w:type="gramStart"/>
            <w:r w:rsidRPr="006D36DC">
              <w:rPr>
                <w:rFonts w:hint="eastAsia"/>
                <w:spacing w:val="-2"/>
              </w:rPr>
              <w:t>啉</w:t>
            </w:r>
            <w:proofErr w:type="gramEnd"/>
            <w:r w:rsidRPr="006D36DC">
              <w:rPr>
                <w:rFonts w:hint="eastAsia"/>
                <w:spacing w:val="-2"/>
              </w:rPr>
              <w:t>-3-</w:t>
            </w:r>
            <w:r w:rsidRPr="006D36DC">
              <w:rPr>
                <w:rFonts w:hint="eastAsia"/>
                <w:spacing w:val="-2"/>
              </w:rPr>
              <w:t>酮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  <w:spacing w:val="-2"/>
              </w:rPr>
              <w:t>11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337ED4" w:rsidRPr="00CF2612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Pr="00CF2612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 w:rsidRPr="009327F1">
              <w:rPr>
                <w:rFonts w:hint="eastAsia"/>
              </w:rPr>
              <w:t>批准</w:t>
            </w:r>
            <w:r w:rsidRPr="006D36DC">
              <w:rPr>
                <w:rFonts w:hint="eastAsia"/>
                <w:spacing w:val="-2"/>
              </w:rPr>
              <w:t>2-</w:t>
            </w:r>
            <w:r w:rsidRPr="00940569">
              <w:rPr>
                <w:rFonts w:hint="eastAsia"/>
                <w:spacing w:val="-2"/>
              </w:rPr>
              <w:t>甲</w:t>
            </w:r>
            <w:r w:rsidRPr="006D36DC">
              <w:rPr>
                <w:rFonts w:hint="eastAsia"/>
                <w:spacing w:val="-2"/>
              </w:rPr>
              <w:t>基</w:t>
            </w:r>
            <w:r w:rsidRPr="006D36DC">
              <w:rPr>
                <w:rFonts w:hint="eastAsia"/>
                <w:spacing w:val="-2"/>
              </w:rPr>
              <w:t>-4-</w:t>
            </w:r>
            <w:r w:rsidRPr="006D36DC">
              <w:rPr>
                <w:rFonts w:hint="eastAsia"/>
                <w:spacing w:val="-2"/>
              </w:rPr>
              <w:t>异噻唑</w:t>
            </w:r>
            <w:proofErr w:type="gramStart"/>
            <w:r w:rsidRPr="006D36DC">
              <w:rPr>
                <w:rFonts w:hint="eastAsia"/>
                <w:spacing w:val="-2"/>
              </w:rPr>
              <w:t>啉</w:t>
            </w:r>
            <w:proofErr w:type="gramEnd"/>
            <w:r w:rsidRPr="006D36DC">
              <w:rPr>
                <w:rFonts w:hint="eastAsia"/>
                <w:spacing w:val="-2"/>
              </w:rPr>
              <w:t>-3-</w:t>
            </w:r>
            <w:r w:rsidRPr="006D36DC">
              <w:rPr>
                <w:rFonts w:hint="eastAsia"/>
                <w:spacing w:val="-2"/>
              </w:rPr>
              <w:t>酮</w:t>
            </w:r>
            <w:r w:rsidRPr="006D36DC">
              <w:rPr>
                <w:rFonts w:hint="eastAsia"/>
                <w:spacing w:val="-2"/>
              </w:rPr>
              <w:t> 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  <w:spacing w:val="-2"/>
              </w:rPr>
              <w:t>11</w:t>
            </w:r>
            <w:r w:rsidRPr="009327F1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Pr="009A412D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337ED4" w:rsidRPr="00042BA6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41502">
              <w:t>http://eur-lex.europa.eu/legal-content/EN/TXT/?qid=1426693289783&amp;uri=CELEX:32012R0528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</w:rPr>
              <w:t>2017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月底</w:t>
            </w:r>
          </w:p>
          <w:p w:rsidR="00337ED4" w:rsidRPr="00043B3E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</w:t>
            </w:r>
            <w:bookmarkStart w:id="0" w:name="_GoBack"/>
            <w:bookmarkEnd w:id="0"/>
            <w:r>
              <w:rPr>
                <w:rFonts w:hint="eastAsia"/>
                <w:spacing w:val="-2"/>
                <w:szCs w:val="22"/>
              </w:rPr>
              <w:t>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t>2019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D4" w:rsidRPr="00371479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337ED4" w:rsidTr="00337ED4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37ED4" w:rsidRDefault="00337ED4" w:rsidP="00337ED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B71E3B" w:rsidRPr="00337ED4" w:rsidRDefault="00337ED4"/>
    <w:sectPr w:rsidR="00B71E3B" w:rsidRPr="0033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D4"/>
    <w:rsid w:val="00337ED4"/>
    <w:rsid w:val="00500A5D"/>
    <w:rsid w:val="00D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FCB51-95E2-4438-BD26-64B4E6D5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D4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37ED4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337ED4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337ED4"/>
    <w:rPr>
      <w:b/>
    </w:rPr>
  </w:style>
  <w:style w:type="paragraph" w:styleId="a5">
    <w:name w:val="header"/>
    <w:basedOn w:val="a"/>
    <w:link w:val="Char0"/>
    <w:rsid w:val="00337ED4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337ED4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2017-04-13T03:18:00Z</dcterms:created>
  <dcterms:modified xsi:type="dcterms:W3CDTF">2017-04-13T03:19:00Z</dcterms:modified>
</cp:coreProperties>
</file>