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075"/>
        <w:gridCol w:w="3260"/>
      </w:tblGrid>
      <w:tr w:rsidR="00CB60E2" w:rsidRPr="00CB60E2" w:rsidTr="00CB60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vMerge w:val="restart"/>
          </w:tcPr>
          <w:p w:rsidR="00CB60E2" w:rsidRPr="00CB60E2" w:rsidRDefault="00CB60E2" w:rsidP="00CB60E2">
            <w:pPr>
              <w:widowControl/>
              <w:tabs>
                <w:tab w:val="left" w:pos="720"/>
              </w:tabs>
              <w:adjustRightInd/>
              <w:snapToGrid/>
              <w:ind w:firstLineChars="0" w:firstLine="0"/>
              <w:jc w:val="left"/>
              <w:rPr>
                <w:rFonts w:hint="eastAsia"/>
                <w:b/>
                <w:smallCaps/>
                <w:kern w:val="0"/>
                <w:sz w:val="44"/>
                <w:szCs w:val="20"/>
                <w:lang w:val="en-GB"/>
              </w:rPr>
            </w:pPr>
            <w:r w:rsidRPr="00CB60E2">
              <w:rPr>
                <w:rFonts w:hint="eastAsia"/>
                <w:b/>
                <w:smallCaps/>
                <w:kern w:val="0"/>
                <w:sz w:val="44"/>
                <w:szCs w:val="20"/>
                <w:lang w:val="en-GB"/>
              </w:rPr>
              <w:t>世界贸易组织</w:t>
            </w:r>
          </w:p>
          <w:p w:rsidR="00CB60E2" w:rsidRPr="00CB60E2" w:rsidRDefault="00CB60E2" w:rsidP="00CB60E2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b/>
                <w:smallCaps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3543" w:type="dxa"/>
          </w:tcPr>
          <w:p w:rsidR="00CB60E2" w:rsidRPr="00CB60E2" w:rsidRDefault="00CB60E2" w:rsidP="00CB60E2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u w:val="single"/>
                <w:lang w:val="en-GB"/>
              </w:rPr>
            </w:pPr>
          </w:p>
        </w:tc>
      </w:tr>
      <w:tr w:rsidR="00CB60E2" w:rsidRPr="00CB60E2" w:rsidTr="00CB60E2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29" w:type="dxa"/>
            <w:vMerge/>
          </w:tcPr>
          <w:p w:rsidR="00CB60E2" w:rsidRPr="00CB60E2" w:rsidRDefault="00CB60E2" w:rsidP="00CB60E2">
            <w:pPr>
              <w:widowControl/>
              <w:tabs>
                <w:tab w:val="left" w:pos="720"/>
              </w:tabs>
              <w:adjustRightInd/>
              <w:snapToGrid/>
              <w:spacing w:before="240" w:line="380" w:lineRule="exact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3543" w:type="dxa"/>
          </w:tcPr>
          <w:p w:rsidR="00CB60E2" w:rsidRPr="00CB60E2" w:rsidRDefault="00CB60E2" w:rsidP="00CB60E2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</w:tr>
      <w:tr w:rsidR="00CB60E2" w:rsidRPr="00CB60E2" w:rsidTr="00CB60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vMerge/>
          </w:tcPr>
          <w:p w:rsidR="00CB60E2" w:rsidRPr="00CB60E2" w:rsidRDefault="00CB60E2" w:rsidP="00CB60E2">
            <w:pPr>
              <w:widowControl/>
              <w:tabs>
                <w:tab w:val="left" w:pos="720"/>
              </w:tabs>
              <w:adjustRightInd/>
              <w:snapToGrid/>
              <w:spacing w:before="240" w:line="380" w:lineRule="exact"/>
              <w:ind w:firstLineChars="0" w:firstLine="0"/>
              <w:jc w:val="left"/>
              <w:rPr>
                <w:smallCaps/>
                <w:kern w:val="0"/>
                <w:sz w:val="44"/>
                <w:szCs w:val="20"/>
                <w:lang w:val="en-GB"/>
              </w:rPr>
            </w:pPr>
          </w:p>
        </w:tc>
        <w:tc>
          <w:tcPr>
            <w:tcW w:w="3543" w:type="dxa"/>
          </w:tcPr>
          <w:p w:rsidR="00CB60E2" w:rsidRPr="00CB60E2" w:rsidRDefault="00CB60E2" w:rsidP="00CB60E2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CB60E2">
              <w:rPr>
                <w:b/>
                <w:kern w:val="0"/>
                <w:sz w:val="22"/>
                <w:szCs w:val="20"/>
                <w:lang w:val="en-GB"/>
              </w:rPr>
              <w:t>G/TBT/N/ECU/</w:t>
            </w:r>
            <w:r w:rsidRPr="00CB60E2">
              <w:rPr>
                <w:b/>
                <w:kern w:val="0"/>
                <w:sz w:val="22"/>
                <w:szCs w:val="18"/>
                <w:lang w:val="en-GB"/>
              </w:rPr>
              <w:t>288</w:t>
            </w:r>
            <w:r w:rsidRPr="00CB60E2">
              <w:rPr>
                <w:b/>
                <w:kern w:val="0"/>
                <w:sz w:val="22"/>
                <w:szCs w:val="20"/>
                <w:lang w:val="en-GB"/>
              </w:rPr>
              <w:t>/Add.</w:t>
            </w:r>
            <w:r w:rsidRPr="00CB60E2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1</w:t>
            </w:r>
          </w:p>
          <w:p w:rsidR="00CB60E2" w:rsidRPr="00CB60E2" w:rsidRDefault="00CB60E2" w:rsidP="00CB60E2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CB60E2">
              <w:rPr>
                <w:kern w:val="0"/>
                <w:sz w:val="22"/>
                <w:szCs w:val="20"/>
                <w:lang w:val="en-GB"/>
              </w:rPr>
              <w:t>201</w:t>
            </w:r>
            <w:r w:rsidRPr="00CB60E2">
              <w:rPr>
                <w:rFonts w:hint="eastAsia"/>
                <w:kern w:val="0"/>
                <w:sz w:val="22"/>
                <w:szCs w:val="20"/>
                <w:lang w:val="en-GB"/>
              </w:rPr>
              <w:t>7</w:t>
            </w:r>
            <w:r w:rsidRPr="00CB60E2">
              <w:rPr>
                <w:rFonts w:hint="eastAsia"/>
                <w:kern w:val="0"/>
                <w:sz w:val="22"/>
                <w:szCs w:val="20"/>
                <w:lang w:val="en-GB"/>
              </w:rPr>
              <w:t>年</w:t>
            </w:r>
            <w:r w:rsidRPr="00CB60E2">
              <w:rPr>
                <w:rFonts w:hint="eastAsia"/>
                <w:kern w:val="0"/>
                <w:sz w:val="22"/>
                <w:szCs w:val="20"/>
                <w:lang w:val="en-GB"/>
              </w:rPr>
              <w:t>1</w:t>
            </w:r>
            <w:r w:rsidRPr="00CB60E2">
              <w:rPr>
                <w:rFonts w:hint="eastAsia"/>
                <w:kern w:val="0"/>
                <w:sz w:val="22"/>
                <w:szCs w:val="20"/>
                <w:lang w:val="en-GB"/>
              </w:rPr>
              <w:t>月</w:t>
            </w:r>
            <w:r w:rsidRPr="00CB60E2">
              <w:rPr>
                <w:rFonts w:hint="eastAsia"/>
                <w:kern w:val="0"/>
                <w:sz w:val="22"/>
                <w:szCs w:val="20"/>
                <w:lang w:val="en-GB"/>
              </w:rPr>
              <w:t>23</w:t>
            </w:r>
            <w:r w:rsidRPr="00CB60E2">
              <w:rPr>
                <w:rFonts w:hint="eastAsia"/>
                <w:kern w:val="0"/>
                <w:sz w:val="22"/>
                <w:szCs w:val="20"/>
                <w:lang w:val="en-GB"/>
              </w:rPr>
              <w:t>日</w:t>
            </w:r>
          </w:p>
        </w:tc>
      </w:tr>
      <w:tr w:rsidR="00CB60E2" w:rsidRPr="00CB60E2" w:rsidTr="00CB60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tcBorders>
              <w:bottom w:val="single" w:sz="4" w:space="0" w:color="auto"/>
            </w:tcBorders>
          </w:tcPr>
          <w:p w:rsidR="00CB60E2" w:rsidRPr="00CB60E2" w:rsidRDefault="00CB60E2" w:rsidP="00CB60E2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CB60E2" w:rsidRPr="00CB60E2" w:rsidRDefault="00CB60E2" w:rsidP="00CB60E2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18"/>
                <w:szCs w:val="20"/>
                <w:lang w:val="en-GB"/>
              </w:rPr>
            </w:pPr>
            <w:r w:rsidRPr="00CB60E2">
              <w:rPr>
                <w:color w:val="000000"/>
                <w:kern w:val="0"/>
                <w:sz w:val="18"/>
                <w:szCs w:val="20"/>
                <w:lang w:val="en-GB"/>
              </w:rPr>
              <w:t>(1</w:t>
            </w:r>
            <w:r w:rsidRPr="00CB60E2">
              <w:rPr>
                <w:rFonts w:hint="eastAsia"/>
                <w:color w:val="000000"/>
                <w:kern w:val="0"/>
                <w:sz w:val="18"/>
                <w:szCs w:val="20"/>
                <w:lang w:val="en-GB"/>
              </w:rPr>
              <w:t>7</w:t>
            </w:r>
            <w:r w:rsidRPr="00CB60E2">
              <w:rPr>
                <w:color w:val="000000"/>
                <w:kern w:val="0"/>
                <w:sz w:val="18"/>
                <w:szCs w:val="20"/>
                <w:lang w:val="en-GB"/>
              </w:rPr>
              <w:noBreakHyphen/>
              <w:t>0417)</w:t>
            </w:r>
          </w:p>
        </w:tc>
      </w:tr>
      <w:tr w:rsidR="00CB60E2" w:rsidRPr="00CB60E2" w:rsidTr="00CB60E2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5529" w:type="dxa"/>
          </w:tcPr>
          <w:p w:rsidR="00CB60E2" w:rsidRPr="00CB60E2" w:rsidRDefault="00CB60E2" w:rsidP="00CB60E2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3543" w:type="dxa"/>
          </w:tcPr>
          <w:p w:rsidR="00CB60E2" w:rsidRPr="00CB60E2" w:rsidRDefault="00CB60E2" w:rsidP="00CB60E2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</w:tr>
      <w:tr w:rsidR="00CB60E2" w:rsidRPr="00CB60E2" w:rsidTr="00CB60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</w:tcPr>
          <w:p w:rsidR="00CB60E2" w:rsidRPr="00CB60E2" w:rsidRDefault="00CB60E2" w:rsidP="00CB60E2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CB60E2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贸易技术壁垒委员会</w:t>
            </w:r>
          </w:p>
        </w:tc>
        <w:tc>
          <w:tcPr>
            <w:tcW w:w="3543" w:type="dxa"/>
          </w:tcPr>
          <w:p w:rsidR="00CB60E2" w:rsidRPr="00CB60E2" w:rsidRDefault="00CB60E2" w:rsidP="00CB60E2">
            <w:pPr>
              <w:widowControl/>
              <w:tabs>
                <w:tab w:val="left" w:pos="962"/>
                <w:tab w:val="center" w:pos="4513"/>
                <w:tab w:val="right" w:pos="9027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CB60E2">
              <w:rPr>
                <w:rFonts w:hint="eastAsia"/>
                <w:kern w:val="0"/>
                <w:sz w:val="22"/>
                <w:szCs w:val="20"/>
                <w:lang w:val="en-GB"/>
              </w:rPr>
              <w:t>原文：西班牙语</w:t>
            </w:r>
          </w:p>
        </w:tc>
      </w:tr>
    </w:tbl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rFonts w:hint="eastAsia"/>
          <w:b/>
          <w:caps/>
          <w:kern w:val="28"/>
          <w:sz w:val="30"/>
          <w:szCs w:val="20"/>
          <w:lang w:val="en-GB"/>
        </w:rPr>
      </w:pPr>
      <w:r w:rsidRPr="00CB60E2">
        <w:rPr>
          <w:rFonts w:hint="eastAsia"/>
          <w:b/>
          <w:caps/>
          <w:kern w:val="28"/>
          <w:sz w:val="30"/>
          <w:szCs w:val="20"/>
          <w:lang w:val="en-GB"/>
        </w:rPr>
        <w:t>通</w:t>
      </w:r>
      <w:r w:rsidRPr="00CB60E2">
        <w:rPr>
          <w:rFonts w:hint="eastAsia"/>
          <w:b/>
          <w:caps/>
          <w:kern w:val="28"/>
          <w:sz w:val="30"/>
          <w:szCs w:val="20"/>
          <w:lang w:val="en-GB"/>
        </w:rPr>
        <w:t xml:space="preserve">                </w:t>
      </w:r>
      <w:r w:rsidRPr="00CB60E2">
        <w:rPr>
          <w:rFonts w:hint="eastAsia"/>
          <w:b/>
          <w:caps/>
          <w:kern w:val="28"/>
          <w:sz w:val="30"/>
          <w:szCs w:val="20"/>
          <w:lang w:val="en-GB"/>
        </w:rPr>
        <w:t>报</w:t>
      </w: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  <w:r w:rsidRPr="00CB60E2">
        <w:rPr>
          <w:rFonts w:hint="eastAsia"/>
          <w:kern w:val="0"/>
          <w:sz w:val="22"/>
          <w:szCs w:val="20"/>
          <w:u w:val="single"/>
          <w:lang w:val="en-GB"/>
        </w:rPr>
        <w:t>补</w:t>
      </w:r>
      <w:r w:rsidRPr="00CB60E2">
        <w:rPr>
          <w:rFonts w:hint="eastAsia"/>
          <w:kern w:val="0"/>
          <w:sz w:val="22"/>
          <w:szCs w:val="20"/>
          <w:u w:val="single"/>
          <w:lang w:val="en-GB"/>
        </w:rPr>
        <w:t xml:space="preserve">      </w:t>
      </w:r>
      <w:proofErr w:type="gramStart"/>
      <w:r w:rsidRPr="00CB60E2">
        <w:rPr>
          <w:rFonts w:hint="eastAsia"/>
          <w:kern w:val="0"/>
          <w:sz w:val="22"/>
          <w:szCs w:val="20"/>
          <w:u w:val="single"/>
          <w:lang w:val="en-GB"/>
        </w:rPr>
        <w:t>遗</w:t>
      </w:r>
      <w:proofErr w:type="gramEnd"/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rFonts w:hint="eastAsia"/>
          <w:noProof/>
          <w:color w:val="000000"/>
          <w:kern w:val="0"/>
          <w:sz w:val="22"/>
          <w:szCs w:val="20"/>
          <w:lang w:val="en-GB"/>
        </w:rPr>
      </w:pPr>
      <w:r w:rsidRPr="00CB60E2">
        <w:rPr>
          <w:rFonts w:hint="eastAsia"/>
          <w:kern w:val="0"/>
          <w:sz w:val="22"/>
          <w:szCs w:val="20"/>
          <w:lang w:val="en-GB"/>
        </w:rPr>
        <w:t>以下</w:t>
      </w:r>
      <w:r w:rsidRPr="00CB60E2">
        <w:rPr>
          <w:kern w:val="0"/>
          <w:sz w:val="22"/>
          <w:szCs w:val="20"/>
          <w:lang w:val="en-GB"/>
        </w:rPr>
        <w:t>201</w:t>
      </w:r>
      <w:r w:rsidRPr="00CB60E2">
        <w:rPr>
          <w:rFonts w:hint="eastAsia"/>
          <w:kern w:val="0"/>
          <w:sz w:val="22"/>
          <w:szCs w:val="20"/>
          <w:lang w:val="en-GB"/>
        </w:rPr>
        <w:t>7</w:t>
      </w:r>
      <w:r w:rsidRPr="00CB60E2">
        <w:rPr>
          <w:rFonts w:hint="eastAsia"/>
          <w:kern w:val="0"/>
          <w:sz w:val="22"/>
          <w:szCs w:val="20"/>
          <w:lang w:val="en-GB"/>
        </w:rPr>
        <w:t>年</w:t>
      </w:r>
      <w:r w:rsidRPr="00CB60E2">
        <w:rPr>
          <w:rFonts w:hint="eastAsia"/>
          <w:kern w:val="0"/>
          <w:sz w:val="22"/>
          <w:szCs w:val="20"/>
          <w:lang w:val="en-GB"/>
        </w:rPr>
        <w:t>1</w:t>
      </w:r>
      <w:r w:rsidRPr="00CB60E2">
        <w:rPr>
          <w:rFonts w:hint="eastAsia"/>
          <w:kern w:val="0"/>
          <w:sz w:val="22"/>
          <w:szCs w:val="20"/>
          <w:lang w:val="en-GB"/>
        </w:rPr>
        <w:t>月</w:t>
      </w:r>
      <w:r w:rsidRPr="00CB60E2">
        <w:rPr>
          <w:rFonts w:hint="eastAsia"/>
          <w:kern w:val="0"/>
          <w:sz w:val="22"/>
          <w:szCs w:val="20"/>
          <w:lang w:val="en-GB"/>
        </w:rPr>
        <w:t>19</w:t>
      </w:r>
      <w:r w:rsidRPr="00CB60E2">
        <w:rPr>
          <w:rFonts w:hint="eastAsia"/>
          <w:kern w:val="0"/>
          <w:sz w:val="22"/>
          <w:szCs w:val="20"/>
          <w:lang w:val="en-GB"/>
        </w:rPr>
        <w:t>日的信息根据</w:t>
      </w:r>
      <w:r w:rsidRPr="00CB60E2">
        <w:rPr>
          <w:rFonts w:hint="eastAsia"/>
          <w:kern w:val="0"/>
          <w:sz w:val="22"/>
          <w:szCs w:val="20"/>
          <w:u w:val="single"/>
          <w:lang w:val="en-GB"/>
        </w:rPr>
        <w:t>厄瓜多尔</w:t>
      </w:r>
      <w:r w:rsidRPr="00CB60E2">
        <w:rPr>
          <w:rFonts w:hint="eastAsia"/>
          <w:kern w:val="0"/>
          <w:sz w:val="22"/>
          <w:szCs w:val="20"/>
          <w:lang w:val="en-GB"/>
        </w:rPr>
        <w:t>代表团的请求分发</w:t>
      </w: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color w:val="000000"/>
          <w:kern w:val="0"/>
          <w:sz w:val="22"/>
          <w:szCs w:val="20"/>
          <w:lang w:val="en-GB"/>
        </w:rPr>
      </w:pP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color w:val="000000"/>
          <w:kern w:val="0"/>
          <w:sz w:val="22"/>
          <w:szCs w:val="20"/>
          <w:lang w:val="en-GB"/>
        </w:rPr>
      </w:pPr>
      <w:r w:rsidRPr="00CB60E2">
        <w:rPr>
          <w:b/>
          <w:color w:val="000000"/>
          <w:kern w:val="0"/>
          <w:sz w:val="22"/>
          <w:szCs w:val="20"/>
          <w:lang w:val="en-GB"/>
        </w:rPr>
        <w:t>_______________</w:t>
      </w:r>
    </w:p>
    <w:p w:rsidR="00CB60E2" w:rsidRPr="00CB60E2" w:rsidRDefault="00CB60E2" w:rsidP="00CB60E2">
      <w:pPr>
        <w:widowControl/>
        <w:tabs>
          <w:tab w:val="left" w:pos="720"/>
          <w:tab w:val="left" w:pos="5280"/>
        </w:tabs>
        <w:adjustRightInd/>
        <w:snapToGrid/>
        <w:spacing w:line="240" w:lineRule="auto"/>
        <w:ind w:firstLineChars="0" w:firstLine="0"/>
        <w:jc w:val="center"/>
        <w:rPr>
          <w:rFonts w:hint="eastAsia"/>
          <w:kern w:val="0"/>
          <w:sz w:val="22"/>
          <w:szCs w:val="20"/>
          <w:lang w:val="en-GB"/>
        </w:rPr>
      </w:pPr>
    </w:p>
    <w:p w:rsidR="00CB60E2" w:rsidRPr="00CB60E2" w:rsidRDefault="00CB60E2" w:rsidP="00CB60E2">
      <w:pPr>
        <w:widowControl/>
        <w:tabs>
          <w:tab w:val="left" w:pos="720"/>
          <w:tab w:val="left" w:pos="5280"/>
        </w:tabs>
        <w:adjustRightInd/>
        <w:snapToGrid/>
        <w:spacing w:line="240" w:lineRule="auto"/>
        <w:ind w:firstLineChars="0" w:firstLine="0"/>
        <w:jc w:val="center"/>
        <w:rPr>
          <w:rFonts w:hint="eastAsia"/>
          <w:kern w:val="0"/>
          <w:sz w:val="22"/>
          <w:szCs w:val="20"/>
          <w:lang w:val="en-GB"/>
        </w:rPr>
      </w:pPr>
    </w:p>
    <w:p w:rsidR="00CB60E2" w:rsidRPr="00CB60E2" w:rsidRDefault="00CB60E2" w:rsidP="00CB60E2">
      <w:pPr>
        <w:widowControl/>
        <w:tabs>
          <w:tab w:val="left" w:pos="500"/>
        </w:tabs>
        <w:adjustRightInd/>
        <w:snapToGrid/>
        <w:spacing w:line="276" w:lineRule="auto"/>
        <w:ind w:firstLine="440"/>
        <w:rPr>
          <w:kern w:val="0"/>
          <w:sz w:val="22"/>
          <w:szCs w:val="20"/>
          <w:lang w:val="en-GB"/>
        </w:rPr>
      </w:pPr>
      <w:r w:rsidRPr="00CB60E2">
        <w:rPr>
          <w:rFonts w:hint="eastAsia"/>
          <w:kern w:val="0"/>
          <w:sz w:val="22"/>
          <w:szCs w:val="20"/>
          <w:lang w:val="en-GB"/>
        </w:rPr>
        <w:t>经由补遗</w:t>
      </w:r>
      <w:r w:rsidRPr="00CB60E2">
        <w:rPr>
          <w:kern w:val="0"/>
          <w:sz w:val="22"/>
          <w:szCs w:val="20"/>
          <w:lang w:val="en-GB"/>
        </w:rPr>
        <w:t>No.</w:t>
      </w:r>
      <w:r w:rsidRPr="00CB60E2">
        <w:rPr>
          <w:rFonts w:hint="eastAsia"/>
          <w:kern w:val="0"/>
          <w:sz w:val="22"/>
          <w:szCs w:val="20"/>
          <w:lang w:val="en-GB"/>
        </w:rPr>
        <w:t>1</w:t>
      </w:r>
      <w:r w:rsidRPr="00CB60E2">
        <w:rPr>
          <w:rFonts w:hint="eastAsia"/>
          <w:kern w:val="0"/>
          <w:sz w:val="22"/>
          <w:szCs w:val="20"/>
          <w:lang w:val="en-GB"/>
        </w:rPr>
        <w:t>，厄瓜多尔共和国据此通报，已在</w:t>
      </w:r>
      <w:r w:rsidRPr="00CB60E2">
        <w:rPr>
          <w:kern w:val="0"/>
          <w:sz w:val="22"/>
          <w:szCs w:val="20"/>
          <w:lang w:val="en-GB"/>
        </w:rPr>
        <w:t>2014</w:t>
      </w:r>
      <w:r w:rsidRPr="00CB60E2">
        <w:rPr>
          <w:rFonts w:hint="eastAsia"/>
          <w:kern w:val="0"/>
          <w:sz w:val="22"/>
          <w:szCs w:val="20"/>
          <w:lang w:val="en-GB"/>
        </w:rPr>
        <w:t>年</w:t>
      </w:r>
      <w:r w:rsidRPr="00CB60E2">
        <w:rPr>
          <w:rFonts w:hint="eastAsia"/>
          <w:kern w:val="0"/>
          <w:sz w:val="22"/>
          <w:szCs w:val="20"/>
          <w:lang w:val="en-GB"/>
        </w:rPr>
        <w:t>10</w:t>
      </w:r>
      <w:r w:rsidRPr="00CB60E2">
        <w:rPr>
          <w:rFonts w:hint="eastAsia"/>
          <w:kern w:val="0"/>
          <w:sz w:val="22"/>
          <w:szCs w:val="20"/>
          <w:lang w:val="en-GB"/>
        </w:rPr>
        <w:t>月</w:t>
      </w:r>
      <w:r w:rsidRPr="00CB60E2">
        <w:rPr>
          <w:rFonts w:hint="eastAsia"/>
          <w:kern w:val="0"/>
          <w:sz w:val="22"/>
          <w:szCs w:val="20"/>
          <w:lang w:val="en-GB"/>
        </w:rPr>
        <w:t>27</w:t>
      </w:r>
      <w:r w:rsidRPr="00CB60E2">
        <w:rPr>
          <w:rFonts w:hint="eastAsia"/>
          <w:kern w:val="0"/>
          <w:sz w:val="22"/>
          <w:szCs w:val="20"/>
          <w:lang w:val="en-GB"/>
        </w:rPr>
        <w:t>文件</w:t>
      </w:r>
      <w:r w:rsidRPr="00CB60E2">
        <w:rPr>
          <w:kern w:val="0"/>
          <w:sz w:val="22"/>
          <w:szCs w:val="20"/>
          <w:lang w:val="en-GB"/>
        </w:rPr>
        <w:t>G/TBT/N/ECU/288</w:t>
      </w:r>
      <w:r w:rsidRPr="00CB60E2">
        <w:rPr>
          <w:rFonts w:hint="eastAsia"/>
          <w:kern w:val="0"/>
          <w:sz w:val="22"/>
          <w:szCs w:val="20"/>
          <w:lang w:val="en-GB"/>
        </w:rPr>
        <w:t>中通报的厄瓜多尔标准协会技术法规</w:t>
      </w:r>
      <w:r w:rsidRPr="00CB60E2">
        <w:rPr>
          <w:kern w:val="0"/>
          <w:sz w:val="22"/>
          <w:szCs w:val="20"/>
          <w:lang w:val="en-GB"/>
        </w:rPr>
        <w:t>(RTE INEN) No. 258</w:t>
      </w:r>
      <w:r w:rsidRPr="00CB60E2">
        <w:rPr>
          <w:rFonts w:hint="eastAsia"/>
          <w:color w:val="000000"/>
          <w:kern w:val="0"/>
          <w:sz w:val="22"/>
          <w:szCs w:val="20"/>
          <w:lang w:val="en-GB"/>
        </w:rPr>
        <w:t>“家用杀虫剂标签”</w:t>
      </w:r>
      <w:r w:rsidRPr="00CB60E2">
        <w:rPr>
          <w:rFonts w:hint="eastAsia"/>
          <w:kern w:val="0"/>
          <w:sz w:val="22"/>
          <w:szCs w:val="20"/>
          <w:lang w:val="en-GB"/>
        </w:rPr>
        <w:t>，根据工业与</w:t>
      </w:r>
      <w:bookmarkStart w:id="0" w:name="_GoBack"/>
      <w:bookmarkEnd w:id="0"/>
      <w:r w:rsidRPr="00CB60E2">
        <w:rPr>
          <w:rFonts w:hint="eastAsia"/>
          <w:kern w:val="0"/>
          <w:sz w:val="22"/>
          <w:szCs w:val="20"/>
          <w:lang w:val="en-GB"/>
        </w:rPr>
        <w:t>生产力</w:t>
      </w:r>
      <w:proofErr w:type="gramStart"/>
      <w:r w:rsidRPr="00CB60E2">
        <w:rPr>
          <w:rFonts w:hint="eastAsia"/>
          <w:kern w:val="0"/>
          <w:sz w:val="22"/>
          <w:szCs w:val="20"/>
          <w:lang w:val="en-GB"/>
        </w:rPr>
        <w:t>部质量</w:t>
      </w:r>
      <w:proofErr w:type="gramEnd"/>
      <w:r w:rsidRPr="00CB60E2">
        <w:rPr>
          <w:rFonts w:hint="eastAsia"/>
          <w:kern w:val="0"/>
          <w:sz w:val="22"/>
          <w:szCs w:val="20"/>
          <w:lang w:val="en-GB"/>
        </w:rPr>
        <w:t>分秘书处</w:t>
      </w:r>
      <w:r w:rsidRPr="00CB60E2">
        <w:rPr>
          <w:kern w:val="0"/>
          <w:sz w:val="22"/>
          <w:szCs w:val="20"/>
          <w:lang w:val="en-GB"/>
        </w:rPr>
        <w:t>201</w:t>
      </w:r>
      <w:r w:rsidRPr="00CB60E2">
        <w:rPr>
          <w:rFonts w:hint="eastAsia"/>
          <w:kern w:val="0"/>
          <w:sz w:val="22"/>
          <w:szCs w:val="20"/>
          <w:lang w:val="en-GB"/>
        </w:rPr>
        <w:t>6</w:t>
      </w:r>
      <w:r w:rsidRPr="00CB60E2">
        <w:rPr>
          <w:rFonts w:hint="eastAsia"/>
          <w:kern w:val="0"/>
          <w:sz w:val="22"/>
          <w:szCs w:val="20"/>
          <w:lang w:val="en-GB"/>
        </w:rPr>
        <w:t>年</w:t>
      </w:r>
      <w:r w:rsidRPr="00CB60E2">
        <w:rPr>
          <w:rFonts w:hint="eastAsia"/>
          <w:kern w:val="0"/>
          <w:sz w:val="22"/>
          <w:szCs w:val="20"/>
          <w:lang w:val="en-GB"/>
        </w:rPr>
        <w:t>7</w:t>
      </w:r>
      <w:r w:rsidRPr="00CB60E2">
        <w:rPr>
          <w:rFonts w:hint="eastAsia"/>
          <w:kern w:val="0"/>
          <w:sz w:val="22"/>
          <w:szCs w:val="20"/>
          <w:lang w:val="en-GB"/>
        </w:rPr>
        <w:t>月</w:t>
      </w:r>
      <w:r w:rsidRPr="00CB60E2">
        <w:rPr>
          <w:rFonts w:hint="eastAsia"/>
          <w:kern w:val="0"/>
          <w:sz w:val="22"/>
          <w:szCs w:val="20"/>
          <w:lang w:val="en-GB"/>
        </w:rPr>
        <w:t>27</w:t>
      </w:r>
      <w:r w:rsidRPr="00CB60E2">
        <w:rPr>
          <w:rFonts w:hint="eastAsia"/>
          <w:kern w:val="0"/>
          <w:sz w:val="22"/>
          <w:szCs w:val="20"/>
          <w:lang w:val="en-GB"/>
        </w:rPr>
        <w:t>日决议</w:t>
      </w:r>
      <w:r w:rsidRPr="00CB60E2">
        <w:rPr>
          <w:kern w:val="0"/>
          <w:sz w:val="22"/>
          <w:szCs w:val="20"/>
          <w:lang w:val="en-GB"/>
        </w:rPr>
        <w:t>No. 16 293</w:t>
      </w:r>
      <w:r w:rsidRPr="00CB60E2">
        <w:rPr>
          <w:rFonts w:hint="eastAsia"/>
          <w:kern w:val="0"/>
          <w:sz w:val="22"/>
          <w:szCs w:val="20"/>
          <w:lang w:val="en-GB"/>
        </w:rPr>
        <w:t>已颁布，公布在</w:t>
      </w:r>
      <w:r w:rsidRPr="00CB60E2">
        <w:rPr>
          <w:kern w:val="0"/>
          <w:sz w:val="22"/>
          <w:szCs w:val="20"/>
          <w:lang w:val="en-GB"/>
        </w:rPr>
        <w:t>2016</w:t>
      </w:r>
      <w:r w:rsidRPr="00CB60E2">
        <w:rPr>
          <w:rFonts w:hint="eastAsia"/>
          <w:kern w:val="0"/>
          <w:sz w:val="22"/>
          <w:szCs w:val="20"/>
          <w:lang w:val="en-GB"/>
        </w:rPr>
        <w:t>年</w:t>
      </w:r>
      <w:r w:rsidRPr="00CB60E2">
        <w:rPr>
          <w:rFonts w:hint="eastAsia"/>
          <w:kern w:val="0"/>
          <w:sz w:val="22"/>
          <w:szCs w:val="20"/>
          <w:lang w:val="en-GB"/>
        </w:rPr>
        <w:t>8</w:t>
      </w:r>
      <w:r w:rsidRPr="00CB60E2">
        <w:rPr>
          <w:rFonts w:hint="eastAsia"/>
          <w:kern w:val="0"/>
          <w:sz w:val="22"/>
          <w:szCs w:val="20"/>
          <w:lang w:val="en-GB"/>
        </w:rPr>
        <w:t>月</w:t>
      </w:r>
      <w:r w:rsidRPr="00CB60E2">
        <w:rPr>
          <w:kern w:val="0"/>
          <w:sz w:val="22"/>
          <w:szCs w:val="20"/>
          <w:lang w:val="en-GB"/>
        </w:rPr>
        <w:t>26</w:t>
      </w:r>
      <w:r w:rsidRPr="00CB60E2">
        <w:rPr>
          <w:rFonts w:hint="eastAsia"/>
          <w:kern w:val="0"/>
          <w:sz w:val="22"/>
          <w:szCs w:val="20"/>
          <w:lang w:val="en-GB"/>
        </w:rPr>
        <w:t>日官方公报</w:t>
      </w:r>
      <w:r w:rsidRPr="00CB60E2">
        <w:rPr>
          <w:kern w:val="0"/>
          <w:sz w:val="22"/>
          <w:szCs w:val="20"/>
          <w:lang w:val="en-GB"/>
        </w:rPr>
        <w:t>No. 827</w:t>
      </w:r>
      <w:r w:rsidRPr="00CB60E2">
        <w:rPr>
          <w:rFonts w:hint="eastAsia"/>
          <w:kern w:val="0"/>
          <w:sz w:val="22"/>
          <w:szCs w:val="20"/>
          <w:lang w:val="en-GB"/>
        </w:rPr>
        <w:t>上。</w:t>
      </w: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76" w:lineRule="auto"/>
        <w:ind w:firstLineChars="0" w:firstLine="0"/>
        <w:rPr>
          <w:rFonts w:hint="eastAsia"/>
          <w:kern w:val="0"/>
          <w:sz w:val="22"/>
          <w:szCs w:val="20"/>
          <w:lang w:val="en-GB"/>
        </w:rPr>
      </w:pP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76" w:lineRule="auto"/>
        <w:ind w:firstLineChars="0" w:firstLine="0"/>
        <w:rPr>
          <w:rFonts w:hint="eastAsia"/>
          <w:kern w:val="0"/>
          <w:sz w:val="22"/>
          <w:szCs w:val="20"/>
          <w:lang w:val="en-GB"/>
        </w:rPr>
      </w:pPr>
      <w:r w:rsidRPr="00CB60E2">
        <w:rPr>
          <w:rFonts w:hint="eastAsia"/>
          <w:kern w:val="0"/>
          <w:sz w:val="22"/>
          <w:szCs w:val="20"/>
          <w:lang w:val="en-GB"/>
        </w:rPr>
        <w:t>文件可从以下地址获取：</w:t>
      </w: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76" w:lineRule="auto"/>
        <w:ind w:firstLineChars="0" w:firstLine="0"/>
        <w:rPr>
          <w:rFonts w:hint="eastAsia"/>
          <w:kern w:val="0"/>
          <w:sz w:val="22"/>
          <w:szCs w:val="20"/>
          <w:lang w:val="en-GB"/>
        </w:rPr>
      </w:pPr>
      <w:r w:rsidRPr="00CB60E2">
        <w:rPr>
          <w:rFonts w:hint="eastAsia"/>
          <w:kern w:val="0"/>
          <w:sz w:val="22"/>
          <w:szCs w:val="20"/>
          <w:lang w:val="en-GB"/>
        </w:rPr>
        <w:t>工业与生产力部</w:t>
      </w: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76" w:lineRule="auto"/>
        <w:ind w:firstLineChars="0" w:firstLine="0"/>
        <w:rPr>
          <w:rFonts w:hint="eastAsia"/>
          <w:kern w:val="0"/>
          <w:sz w:val="22"/>
          <w:szCs w:val="20"/>
          <w:lang w:val="en-GB"/>
        </w:rPr>
      </w:pPr>
      <w:r w:rsidRPr="00CB60E2">
        <w:rPr>
          <w:rFonts w:hint="eastAsia"/>
          <w:kern w:val="0"/>
          <w:sz w:val="22"/>
          <w:szCs w:val="20"/>
          <w:lang w:val="en-GB"/>
        </w:rPr>
        <w:t>质量分秘书处</w:t>
      </w: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76" w:lineRule="auto"/>
        <w:ind w:firstLineChars="0" w:firstLine="0"/>
        <w:rPr>
          <w:rFonts w:hint="eastAsia"/>
          <w:kern w:val="0"/>
          <w:sz w:val="22"/>
          <w:szCs w:val="20"/>
          <w:lang w:val="en-GB"/>
        </w:rPr>
      </w:pPr>
      <w:r w:rsidRPr="00CB60E2">
        <w:rPr>
          <w:rFonts w:hint="eastAsia"/>
          <w:kern w:val="0"/>
          <w:sz w:val="22"/>
          <w:szCs w:val="20"/>
          <w:lang w:val="en-GB"/>
        </w:rPr>
        <w:t>国家通报机构：</w:t>
      </w: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76" w:lineRule="auto"/>
        <w:ind w:firstLineChars="0" w:firstLine="0"/>
        <w:rPr>
          <w:rFonts w:hint="eastAsia"/>
          <w:kern w:val="0"/>
          <w:sz w:val="22"/>
          <w:szCs w:val="20"/>
          <w:lang w:val="en-GB"/>
        </w:rPr>
      </w:pPr>
      <w:r w:rsidRPr="00CB60E2">
        <w:rPr>
          <w:rFonts w:hint="eastAsia"/>
          <w:kern w:val="0"/>
          <w:sz w:val="22"/>
          <w:szCs w:val="20"/>
          <w:lang w:val="en-GB"/>
        </w:rPr>
        <w:t>联系人：</w:t>
      </w:r>
      <w:r w:rsidRPr="00CB60E2">
        <w:rPr>
          <w:color w:val="000000"/>
          <w:kern w:val="0"/>
          <w:sz w:val="22"/>
          <w:szCs w:val="20"/>
          <w:lang w:val="es-ES"/>
        </w:rPr>
        <w:t>Marlon Martínez B</w:t>
      </w: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76" w:lineRule="auto"/>
        <w:ind w:firstLineChars="0" w:firstLine="0"/>
        <w:rPr>
          <w:rFonts w:hint="eastAsia"/>
          <w:kern w:val="0"/>
          <w:sz w:val="22"/>
          <w:szCs w:val="20"/>
          <w:lang w:val="en-GB"/>
        </w:rPr>
      </w:pPr>
      <w:proofErr w:type="spellStart"/>
      <w:r w:rsidRPr="00CB60E2">
        <w:rPr>
          <w:kern w:val="0"/>
          <w:sz w:val="22"/>
          <w:szCs w:val="20"/>
          <w:lang w:val="en-GB"/>
        </w:rPr>
        <w:t>Yánez</w:t>
      </w:r>
      <w:proofErr w:type="spellEnd"/>
      <w:r w:rsidRPr="00CB60E2">
        <w:rPr>
          <w:kern w:val="0"/>
          <w:sz w:val="22"/>
          <w:szCs w:val="20"/>
          <w:lang w:val="en-GB"/>
        </w:rPr>
        <w:t xml:space="preserve"> </w:t>
      </w:r>
      <w:proofErr w:type="spellStart"/>
      <w:r w:rsidRPr="00CB60E2">
        <w:rPr>
          <w:kern w:val="0"/>
          <w:sz w:val="22"/>
          <w:szCs w:val="20"/>
          <w:lang w:val="en-GB"/>
        </w:rPr>
        <w:t>Pinzón</w:t>
      </w:r>
      <w:proofErr w:type="spellEnd"/>
      <w:r w:rsidRPr="00CB60E2">
        <w:rPr>
          <w:kern w:val="0"/>
          <w:sz w:val="22"/>
          <w:szCs w:val="20"/>
          <w:lang w:val="en-GB"/>
        </w:rPr>
        <w:t xml:space="preserve"> N26-12, entre Av. Colón y La Niña</w:t>
      </w:r>
      <w:r w:rsidRPr="00CB60E2">
        <w:rPr>
          <w:kern w:val="0"/>
          <w:sz w:val="22"/>
          <w:szCs w:val="20"/>
          <w:lang w:val="es-ES" w:eastAsia="es-ES"/>
        </w:rPr>
        <w:t xml:space="preserve"> </w:t>
      </w:r>
      <w:r w:rsidRPr="00CB60E2">
        <w:rPr>
          <w:color w:val="000000"/>
          <w:kern w:val="0"/>
          <w:sz w:val="22"/>
          <w:szCs w:val="20"/>
          <w:lang w:val="es-ES"/>
        </w:rPr>
        <w:t xml:space="preserve"> </w:t>
      </w:r>
      <w:r w:rsidRPr="00CB60E2">
        <w:rPr>
          <w:kern w:val="0"/>
          <w:sz w:val="22"/>
          <w:szCs w:val="20"/>
          <w:lang w:val="en-GB"/>
        </w:rPr>
        <w:t xml:space="preserve"> </w:t>
      </w: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76" w:lineRule="auto"/>
        <w:ind w:firstLineChars="0" w:firstLine="0"/>
        <w:rPr>
          <w:rFonts w:hint="eastAsia"/>
          <w:kern w:val="0"/>
          <w:sz w:val="22"/>
          <w:szCs w:val="20"/>
          <w:lang w:val="en-GB"/>
        </w:rPr>
      </w:pPr>
      <w:r w:rsidRPr="00CB60E2">
        <w:rPr>
          <w:color w:val="000000"/>
          <w:kern w:val="0"/>
          <w:sz w:val="22"/>
          <w:szCs w:val="20"/>
          <w:lang w:val="es-ES"/>
        </w:rPr>
        <w:t>Quito, Ecuador</w:t>
      </w: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76" w:lineRule="auto"/>
        <w:ind w:firstLineChars="0" w:firstLine="0"/>
        <w:rPr>
          <w:rFonts w:hint="eastAsia"/>
          <w:kern w:val="0"/>
          <w:sz w:val="22"/>
          <w:szCs w:val="20"/>
          <w:lang w:val="en-GB"/>
        </w:rPr>
      </w:pPr>
      <w:r w:rsidRPr="00CB60E2">
        <w:rPr>
          <w:rFonts w:hint="eastAsia"/>
          <w:kern w:val="0"/>
          <w:sz w:val="22"/>
          <w:szCs w:val="20"/>
          <w:lang w:val="en-GB"/>
        </w:rPr>
        <w:t>电话：</w:t>
      </w:r>
      <w:r w:rsidRPr="00CB60E2">
        <w:rPr>
          <w:kern w:val="0"/>
          <w:sz w:val="22"/>
          <w:szCs w:val="20"/>
          <w:lang w:val="en-GB"/>
        </w:rPr>
        <w:t>(+593-2) 394-8760</w:t>
      </w:r>
      <w:r w:rsidRPr="00CB60E2">
        <w:rPr>
          <w:rFonts w:hint="eastAsia"/>
          <w:color w:val="000000"/>
          <w:kern w:val="0"/>
          <w:sz w:val="22"/>
          <w:szCs w:val="20"/>
          <w:lang w:val="es-ES"/>
        </w:rPr>
        <w:t>转</w:t>
      </w:r>
      <w:r w:rsidRPr="00CB60E2">
        <w:rPr>
          <w:color w:val="000000"/>
          <w:kern w:val="0"/>
          <w:sz w:val="22"/>
          <w:szCs w:val="20"/>
          <w:lang w:val="es-ES"/>
        </w:rPr>
        <w:t>2358/2255</w:t>
      </w: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76" w:lineRule="auto"/>
        <w:ind w:firstLineChars="0" w:firstLine="0"/>
        <w:rPr>
          <w:rFonts w:hint="eastAsia"/>
          <w:kern w:val="0"/>
          <w:sz w:val="22"/>
          <w:szCs w:val="20"/>
          <w:lang w:val="fr-FR"/>
        </w:rPr>
      </w:pPr>
      <w:r w:rsidRPr="00CB60E2">
        <w:rPr>
          <w:rFonts w:hint="eastAsia"/>
          <w:kern w:val="0"/>
          <w:sz w:val="22"/>
          <w:szCs w:val="20"/>
          <w:lang w:val="en-GB"/>
        </w:rPr>
        <w:t>电子信箱：</w:t>
      </w:r>
      <w:r w:rsidRPr="00CB60E2">
        <w:rPr>
          <w:kern w:val="0"/>
          <w:sz w:val="22"/>
          <w:szCs w:val="20"/>
          <w:lang w:val="en-GB"/>
        </w:rPr>
        <w:t>PuntocontactoOTCECU@mipro.gob.ec/mmartinez@mipro.gob.ec</w:t>
      </w: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76" w:lineRule="auto"/>
        <w:ind w:firstLineChars="0" w:firstLine="0"/>
        <w:rPr>
          <w:rFonts w:hint="eastAsia"/>
          <w:kern w:val="0"/>
          <w:sz w:val="22"/>
          <w:szCs w:val="20"/>
          <w:lang w:val="en-GB"/>
        </w:rPr>
      </w:pPr>
    </w:p>
    <w:p w:rsidR="00CB60E2" w:rsidRPr="00CB60E2" w:rsidRDefault="00CB60E2" w:rsidP="00CB60E2">
      <w:pPr>
        <w:widowControl/>
        <w:tabs>
          <w:tab w:val="left" w:pos="720"/>
        </w:tabs>
        <w:adjustRightInd/>
        <w:snapToGrid/>
        <w:spacing w:line="276" w:lineRule="auto"/>
        <w:ind w:firstLineChars="0" w:firstLine="0"/>
        <w:jc w:val="center"/>
        <w:rPr>
          <w:rFonts w:hint="eastAsia"/>
          <w:b/>
          <w:kern w:val="0"/>
          <w:sz w:val="22"/>
          <w:szCs w:val="20"/>
          <w:lang w:val="en-GB"/>
        </w:rPr>
      </w:pPr>
      <w:r w:rsidRPr="00CB60E2">
        <w:rPr>
          <w:b/>
          <w:kern w:val="0"/>
          <w:sz w:val="22"/>
          <w:szCs w:val="20"/>
          <w:lang w:val="en-GB"/>
        </w:rPr>
        <w:t>__________</w:t>
      </w:r>
    </w:p>
    <w:sectPr w:rsidR="00CB60E2" w:rsidRPr="00CB6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E2"/>
    <w:rsid w:val="00005CDE"/>
    <w:rsid w:val="00101CA4"/>
    <w:rsid w:val="007B5227"/>
    <w:rsid w:val="008F706D"/>
    <w:rsid w:val="00927B4B"/>
    <w:rsid w:val="00A818EC"/>
    <w:rsid w:val="00B71B5E"/>
    <w:rsid w:val="00C57487"/>
    <w:rsid w:val="00C94A9D"/>
    <w:rsid w:val="00CB60E2"/>
    <w:rsid w:val="00D12395"/>
    <w:rsid w:val="00D52561"/>
    <w:rsid w:val="00E7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2D781-0058-41D9-9E37-B7416A28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正文书稿"/>
    <w:qFormat/>
    <w:rsid w:val="00C94A9D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aliases w:val="书稿 一级标题"/>
    <w:basedOn w:val="a"/>
    <w:next w:val="a0"/>
    <w:link w:val="1Char"/>
    <w:uiPriority w:val="1"/>
    <w:qFormat/>
    <w:rsid w:val="00005CDE"/>
    <w:pPr>
      <w:spacing w:beforeLines="50" w:before="50" w:afterLines="50" w:after="50" w:line="300" w:lineRule="auto"/>
      <w:jc w:val="center"/>
      <w:outlineLvl w:val="0"/>
    </w:pPr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2">
    <w:name w:val="heading 2"/>
    <w:aliases w:val="书稿 二级标题"/>
    <w:basedOn w:val="a"/>
    <w:link w:val="2Char"/>
    <w:uiPriority w:val="1"/>
    <w:qFormat/>
    <w:rsid w:val="00C57487"/>
    <w:pPr>
      <w:spacing w:beforeLines="50" w:before="50" w:afterLines="50" w:after="50" w:line="300" w:lineRule="auto"/>
      <w:jc w:val="center"/>
      <w:outlineLvl w:val="1"/>
    </w:pPr>
    <w:rPr>
      <w:rFonts w:ascii="楷体" w:eastAsia="黑体" w:hAnsi="楷体" w:cs="楷体"/>
      <w:bCs/>
      <w:kern w:val="0"/>
      <w:sz w:val="28"/>
      <w:szCs w:val="28"/>
      <w:lang w:eastAsia="en-US"/>
    </w:rPr>
  </w:style>
  <w:style w:type="paragraph" w:styleId="3">
    <w:name w:val="heading 3"/>
    <w:aliases w:val="标题 3 书稿 三级标题"/>
    <w:basedOn w:val="a"/>
    <w:link w:val="3Char"/>
    <w:uiPriority w:val="1"/>
    <w:qFormat/>
    <w:rsid w:val="00005CDE"/>
    <w:pPr>
      <w:spacing w:line="300" w:lineRule="auto"/>
      <w:ind w:left="120" w:right="110"/>
      <w:jc w:val="left"/>
      <w:outlineLvl w:val="2"/>
    </w:pPr>
    <w:rPr>
      <w:rFonts w:ascii="宋体" w:eastAsia="黑体" w:hAnsi="宋体" w:cs="宋体"/>
      <w:kern w:val="0"/>
      <w:sz w:val="24"/>
      <w:szCs w:val="28"/>
      <w:lang w:eastAsia="en-US"/>
    </w:rPr>
  </w:style>
  <w:style w:type="paragraph" w:styleId="4">
    <w:name w:val="heading 4"/>
    <w:aliases w:val="书稿 四级标题"/>
    <w:basedOn w:val="a"/>
    <w:link w:val="4Char"/>
    <w:uiPriority w:val="1"/>
    <w:qFormat/>
    <w:rsid w:val="007B5227"/>
    <w:pPr>
      <w:jc w:val="left"/>
      <w:outlineLvl w:val="3"/>
    </w:pPr>
    <w:rPr>
      <w:rFonts w:ascii="黑体" w:hAnsi="黑体" w:cs="黑体"/>
      <w:bCs/>
      <w:kern w:val="0"/>
      <w:szCs w:val="24"/>
      <w:lang w:eastAsia="en-US"/>
    </w:rPr>
  </w:style>
  <w:style w:type="paragraph" w:styleId="6">
    <w:name w:val="heading 6"/>
    <w:aliases w:val="书稿 六级标题"/>
    <w:link w:val="6Char"/>
    <w:uiPriority w:val="1"/>
    <w:qFormat/>
    <w:rsid w:val="008F706D"/>
    <w:pPr>
      <w:widowControl w:val="0"/>
      <w:adjustRightInd w:val="0"/>
      <w:snapToGrid w:val="0"/>
      <w:spacing w:line="360" w:lineRule="auto"/>
      <w:ind w:firstLineChars="200" w:firstLine="200"/>
      <w:outlineLvl w:val="5"/>
    </w:pPr>
    <w:rPr>
      <w:rFonts w:ascii="宋体" w:eastAsia="宋体" w:hAnsi="宋体" w:cs="宋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标题 3 书稿 三级标题 Char"/>
    <w:basedOn w:val="a1"/>
    <w:link w:val="3"/>
    <w:uiPriority w:val="1"/>
    <w:rsid w:val="00005CDE"/>
    <w:rPr>
      <w:rFonts w:ascii="宋体" w:eastAsia="黑体" w:hAnsi="宋体" w:cs="宋体"/>
      <w:kern w:val="0"/>
      <w:sz w:val="24"/>
      <w:szCs w:val="28"/>
      <w:lang w:eastAsia="en-US"/>
    </w:rPr>
  </w:style>
  <w:style w:type="character" w:customStyle="1" w:styleId="2Char">
    <w:name w:val="标题 2 Char"/>
    <w:aliases w:val="书稿 二级标题 Char"/>
    <w:basedOn w:val="a1"/>
    <w:link w:val="2"/>
    <w:uiPriority w:val="1"/>
    <w:rsid w:val="00C57487"/>
    <w:rPr>
      <w:rFonts w:ascii="楷体" w:eastAsia="黑体" w:hAnsi="楷体" w:cs="楷体"/>
      <w:bCs/>
      <w:kern w:val="0"/>
      <w:sz w:val="28"/>
      <w:szCs w:val="28"/>
      <w:lang w:eastAsia="en-US"/>
    </w:rPr>
  </w:style>
  <w:style w:type="character" w:customStyle="1" w:styleId="1Char">
    <w:name w:val="标题 1 Char"/>
    <w:aliases w:val="书稿 一级标题 Char"/>
    <w:basedOn w:val="a1"/>
    <w:link w:val="1"/>
    <w:uiPriority w:val="1"/>
    <w:rsid w:val="00005CDE"/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a0">
    <w:name w:val="Body Text"/>
    <w:aliases w:val="书稿正文"/>
    <w:basedOn w:val="a"/>
    <w:link w:val="Char"/>
    <w:uiPriority w:val="1"/>
    <w:qFormat/>
    <w:rsid w:val="007B5227"/>
    <w:rPr>
      <w:rFonts w:ascii="宋体" w:hAnsi="宋体" w:cs="宋体"/>
      <w:kern w:val="0"/>
      <w:szCs w:val="21"/>
      <w:lang w:eastAsia="en-US"/>
    </w:rPr>
  </w:style>
  <w:style w:type="character" w:customStyle="1" w:styleId="Char">
    <w:name w:val="正文文本 Char"/>
    <w:aliases w:val="书稿正文 Char"/>
    <w:basedOn w:val="a1"/>
    <w:link w:val="a0"/>
    <w:uiPriority w:val="1"/>
    <w:rsid w:val="007B5227"/>
    <w:rPr>
      <w:rFonts w:ascii="宋体" w:eastAsia="宋体" w:hAnsi="宋体" w:cs="宋体"/>
      <w:kern w:val="0"/>
      <w:szCs w:val="21"/>
      <w:lang w:eastAsia="en-US"/>
    </w:rPr>
  </w:style>
  <w:style w:type="character" w:customStyle="1" w:styleId="4Char">
    <w:name w:val="标题 4 Char"/>
    <w:aliases w:val="书稿 四级标题 Char"/>
    <w:basedOn w:val="a1"/>
    <w:link w:val="4"/>
    <w:uiPriority w:val="1"/>
    <w:rsid w:val="007B5227"/>
    <w:rPr>
      <w:rFonts w:ascii="黑体" w:eastAsia="宋体" w:hAnsi="黑体" w:cs="黑体"/>
      <w:bCs/>
      <w:kern w:val="0"/>
      <w:szCs w:val="24"/>
      <w:lang w:eastAsia="en-US"/>
    </w:rPr>
  </w:style>
  <w:style w:type="character" w:customStyle="1" w:styleId="6Char">
    <w:name w:val="标题 6 Char"/>
    <w:aliases w:val="书稿 六级标题 Char"/>
    <w:basedOn w:val="a1"/>
    <w:link w:val="6"/>
    <w:uiPriority w:val="1"/>
    <w:rsid w:val="008F706D"/>
    <w:rPr>
      <w:rFonts w:ascii="宋体" w:eastAsia="宋体" w:hAnsi="宋体" w:cs="宋体"/>
      <w:bCs/>
    </w:rPr>
  </w:style>
  <w:style w:type="table" w:customStyle="1" w:styleId="a4">
    <w:name w:val="通报表格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customStyle="1" w:styleId="a5">
    <w:name w:val="通报表格新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通报中文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styleId="a7">
    <w:name w:val="Table Grid"/>
    <w:aliases w:val="中文通报表格"/>
    <w:basedOn w:val="a2"/>
    <w:uiPriority w:val="3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473</Characters>
  <Application>Microsoft Office Word</Application>
  <DocSecurity>0</DocSecurity>
  <Lines>13</Lines>
  <Paragraphs>11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2017-02-28T09:07:00Z</dcterms:created>
  <dcterms:modified xsi:type="dcterms:W3CDTF">2017-02-28T09:08:00Z</dcterms:modified>
</cp:coreProperties>
</file>