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7A7A01" w:rsidRPr="007A7A01" w:rsidTr="007A7A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7A7A01"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7A7A01" w:rsidRPr="007A7A01" w:rsidTr="007A7A01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7A7A01" w:rsidRPr="007A7A01" w:rsidTr="007A7A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G/TBT/N/USA/</w:t>
            </w:r>
            <w:r w:rsidRPr="007A7A01">
              <w:rPr>
                <w:b/>
                <w:kern w:val="0"/>
                <w:sz w:val="22"/>
                <w:szCs w:val="16"/>
                <w:lang w:val="en-GB"/>
              </w:rPr>
              <w:t>123</w:t>
            </w:r>
            <w:r w:rsidRPr="007A7A01">
              <w:rPr>
                <w:rFonts w:hint="eastAsia"/>
                <w:b/>
                <w:kern w:val="0"/>
                <w:sz w:val="22"/>
                <w:szCs w:val="16"/>
                <w:lang w:val="en-GB"/>
              </w:rPr>
              <w:t>4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kern w:val="0"/>
                <w:sz w:val="22"/>
                <w:szCs w:val="20"/>
                <w:lang w:val="es-ES"/>
              </w:rPr>
              <w:t>201</w:t>
            </w:r>
            <w:r w:rsidRPr="007A7A01">
              <w:rPr>
                <w:rFonts w:hint="eastAsia"/>
                <w:kern w:val="0"/>
                <w:sz w:val="22"/>
                <w:szCs w:val="20"/>
                <w:lang w:val="es-ES"/>
              </w:rPr>
              <w:t>6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11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29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7A7A01" w:rsidRPr="007A7A01" w:rsidTr="007A7A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18"/>
                <w:szCs w:val="20"/>
                <w:lang w:val="en-GB"/>
              </w:rPr>
            </w:pPr>
            <w:r w:rsidRPr="007A7A01">
              <w:rPr>
                <w:kern w:val="0"/>
                <w:sz w:val="18"/>
                <w:szCs w:val="18"/>
                <w:lang w:val="en-GB"/>
              </w:rPr>
              <w:t>(1</w:t>
            </w:r>
            <w:r w:rsidRPr="007A7A01">
              <w:rPr>
                <w:rFonts w:hint="eastAsia"/>
                <w:kern w:val="0"/>
                <w:sz w:val="18"/>
                <w:szCs w:val="18"/>
                <w:lang w:val="en-GB"/>
              </w:rPr>
              <w:t>6</w:t>
            </w:r>
            <w:r w:rsidRPr="007A7A01">
              <w:rPr>
                <w:kern w:val="0"/>
                <w:sz w:val="18"/>
                <w:szCs w:val="18"/>
                <w:lang w:val="en-GB"/>
              </w:rPr>
              <w:t>-6534)</w:t>
            </w:r>
          </w:p>
        </w:tc>
      </w:tr>
      <w:tr w:rsidR="007A7A01" w:rsidRPr="007A7A01" w:rsidTr="007A7A01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7A7A01" w:rsidRPr="007A7A01" w:rsidTr="007A7A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7A7A01" w:rsidRPr="007A7A01" w:rsidRDefault="007A7A01" w:rsidP="007A7A01">
            <w:pPr>
              <w:widowControl/>
              <w:tabs>
                <w:tab w:val="left" w:pos="962"/>
                <w:tab w:val="center" w:pos="4513"/>
                <w:tab w:val="right" w:pos="9027"/>
              </w:tabs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7A7A01" w:rsidRPr="007A7A01" w:rsidRDefault="007A7A01" w:rsidP="007A7A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7A7A01" w:rsidRPr="007A7A01" w:rsidRDefault="007A7A01" w:rsidP="007A7A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b/>
          <w:caps/>
          <w:kern w:val="28"/>
          <w:sz w:val="30"/>
          <w:szCs w:val="20"/>
          <w:lang w:val="en-GB"/>
        </w:rPr>
      </w:pPr>
      <w:r w:rsidRPr="007A7A01">
        <w:rPr>
          <w:rFonts w:hint="eastAsia"/>
          <w:b/>
          <w:caps/>
          <w:kern w:val="28"/>
          <w:sz w:val="30"/>
          <w:szCs w:val="20"/>
          <w:lang w:val="en-GB"/>
        </w:rPr>
        <w:t>通</w:t>
      </w:r>
      <w:r w:rsidRPr="007A7A01">
        <w:rPr>
          <w:rFonts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7A7A01">
        <w:rPr>
          <w:rFonts w:hint="eastAsia"/>
          <w:b/>
          <w:caps/>
          <w:kern w:val="28"/>
          <w:sz w:val="30"/>
          <w:szCs w:val="20"/>
          <w:lang w:val="en-GB"/>
        </w:rPr>
        <w:t>报</w:t>
      </w:r>
    </w:p>
    <w:p w:rsidR="007A7A01" w:rsidRPr="007A7A01" w:rsidRDefault="007A7A01" w:rsidP="007A7A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7A7A01" w:rsidRPr="007A7A01" w:rsidRDefault="007A7A01" w:rsidP="007A7A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  <w:r w:rsidRPr="007A7A01">
        <w:rPr>
          <w:rFonts w:hint="eastAsia"/>
          <w:kern w:val="0"/>
          <w:sz w:val="22"/>
          <w:szCs w:val="20"/>
          <w:lang w:val="en-GB"/>
        </w:rPr>
        <w:t>以下通报根据</w:t>
      </w:r>
      <w:r w:rsidRPr="007A7A01">
        <w:rPr>
          <w:rFonts w:hint="eastAsia"/>
          <w:kern w:val="0"/>
          <w:sz w:val="22"/>
          <w:szCs w:val="20"/>
          <w:lang w:val="en-GB"/>
        </w:rPr>
        <w:t>TBT</w:t>
      </w:r>
      <w:r w:rsidRPr="007A7A01">
        <w:rPr>
          <w:rFonts w:hint="eastAsia"/>
          <w:kern w:val="0"/>
          <w:sz w:val="22"/>
          <w:szCs w:val="20"/>
          <w:lang w:val="en-GB"/>
        </w:rPr>
        <w:t>协定第</w:t>
      </w:r>
      <w:r w:rsidRPr="007A7A01">
        <w:rPr>
          <w:kern w:val="0"/>
          <w:sz w:val="22"/>
          <w:szCs w:val="20"/>
          <w:lang w:val="en-GB"/>
        </w:rPr>
        <w:t>10.6</w:t>
      </w:r>
      <w:r w:rsidRPr="007A7A01">
        <w:rPr>
          <w:rFonts w:hint="eastAsia"/>
          <w:kern w:val="0"/>
          <w:sz w:val="22"/>
          <w:szCs w:val="20"/>
          <w:lang w:val="en-GB"/>
        </w:rPr>
        <w:t xml:space="preserve"> </w:t>
      </w:r>
      <w:r w:rsidRPr="007A7A01">
        <w:rPr>
          <w:rFonts w:hint="eastAsia"/>
          <w:kern w:val="0"/>
          <w:sz w:val="22"/>
          <w:szCs w:val="20"/>
          <w:lang w:val="en-GB"/>
        </w:rPr>
        <w:t>条分发</w:t>
      </w:r>
    </w:p>
    <w:p w:rsidR="007A7A01" w:rsidRPr="007A7A01" w:rsidRDefault="007A7A01" w:rsidP="007A7A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3244"/>
        <w:gridCol w:w="4425"/>
      </w:tblGrid>
      <w:tr w:rsidR="007A7A01" w:rsidRPr="007A7A01" w:rsidTr="007A7A01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7A7A01"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  <w:t>美国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7.2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内华达州农业局种子处</w:t>
            </w:r>
            <w:r w:rsidRPr="007A7A01">
              <w:rPr>
                <w:spacing w:val="-2"/>
                <w:kern w:val="0"/>
                <w:sz w:val="22"/>
                <w:szCs w:val="20"/>
                <w:lang w:val="en-GB"/>
              </w:rPr>
              <w:t>[1254]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7A7A01">
                <w:rPr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 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7A7A01">
              <w:rPr>
                <w:b/>
                <w:spacing w:val="-2"/>
                <w:kern w:val="0"/>
                <w:sz w:val="22"/>
                <w:szCs w:val="20"/>
                <w:lang w:val="en-GB"/>
              </w:rPr>
              <w:t xml:space="preserve"> [X] 3.2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ICS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杀虫剂使用。农业和林业，杀虫剂及其它农业化学品。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7A7A01">
              <w:rPr>
                <w:bCs/>
                <w:spacing w:val="-2"/>
                <w:kern w:val="0"/>
                <w:sz w:val="22"/>
                <w:szCs w:val="20"/>
                <w:lang w:val="en-GB"/>
              </w:rPr>
              <w:t> 65.020</w:t>
            </w:r>
            <w:r w:rsidRPr="007A7A01">
              <w:rPr>
                <w:rFonts w:hint="eastAsia"/>
                <w:bCs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7A7A01">
              <w:rPr>
                <w:bCs/>
                <w:spacing w:val="-2"/>
                <w:kern w:val="0"/>
                <w:sz w:val="22"/>
                <w:szCs w:val="20"/>
                <w:lang w:val="en-GB"/>
              </w:rPr>
              <w:t>65.100</w:t>
            </w:r>
            <w:r w:rsidRPr="007A7A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7A7A01">
              <w:rPr>
                <w:rFonts w:ascii="CG Times" w:hAnsi="CG Times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      </w:t>
            </w:r>
            <w:r w:rsidRPr="007A7A01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7A7A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种子作物杀虫剂的使用（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64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页，英语）。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制定了种子作物杀虫剂使用管理规定。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保护环境；防止欺诈行为和消费者保护。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7A7A01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卷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228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，第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10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期，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2016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11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1</w:t>
            </w: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日内华达州行政法规纪事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kern w:val="0"/>
                <w:sz w:val="22"/>
                <w:szCs w:val="20"/>
                <w:lang w:val="en-GB"/>
              </w:rPr>
              <w:t>http://www.leg.state.nv.us/Register/2016Register/R156-16I.pdf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3244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待定</w:t>
            </w:r>
          </w:p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kern w:val="0"/>
                <w:sz w:val="22"/>
                <w:szCs w:val="20"/>
                <w:lang w:val="en-GB"/>
              </w:rPr>
              <w:t>待定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="00756C3B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 w:rsidRPr="007A7A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无</w:t>
            </w:r>
          </w:p>
        </w:tc>
      </w:tr>
      <w:tr w:rsidR="007A7A01" w:rsidRPr="007A7A01" w:rsidTr="007A7A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7A7A01">
              <w:rPr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A7A01" w:rsidRPr="007A7A01" w:rsidRDefault="007A7A01" w:rsidP="007A7A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7A7A01">
              <w:rPr>
                <w:kern w:val="0"/>
                <w:sz w:val="22"/>
                <w:szCs w:val="20"/>
                <w:lang w:val="en-GB"/>
              </w:rPr>
              <w:t>X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7A7A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7A7A01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E71A1C" w:rsidRPr="007A7A01" w:rsidRDefault="00E71A1C">
      <w:pPr>
        <w:ind w:firstLine="420"/>
        <w:rPr>
          <w:lang w:val="en-GB"/>
        </w:rPr>
      </w:pPr>
    </w:p>
    <w:sectPr w:rsidR="00E71A1C" w:rsidRPr="007A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01"/>
    <w:rsid w:val="00005CDE"/>
    <w:rsid w:val="00101CA4"/>
    <w:rsid w:val="00756C3B"/>
    <w:rsid w:val="007A7A01"/>
    <w:rsid w:val="007B5227"/>
    <w:rsid w:val="008F706D"/>
    <w:rsid w:val="00927B4B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99D60-F688-44D7-B140-9DE3C0FD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C94A9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spacing w:beforeLines="50" w:before="50" w:afterLines="50" w:after="50" w:line="300" w:lineRule="auto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spacing w:beforeLines="50" w:before="50" w:afterLines="50" w:after="50" w:line="300" w:lineRule="auto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spacing w:line="300" w:lineRule="auto"/>
      <w:ind w:left="120" w:right="11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jc w:val="left"/>
      <w:outlineLvl w:val="3"/>
    </w:pPr>
    <w:rPr>
      <w:rFonts w:ascii="黑体" w:hAnsi="黑体" w:cs="黑体"/>
      <w:bCs/>
      <w:kern w:val="0"/>
      <w:szCs w:val="24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442</Characters>
  <Application>Microsoft Office Word</Application>
  <DocSecurity>0</DocSecurity>
  <Lines>22</Lines>
  <Paragraphs>24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2</cp:revision>
  <dcterms:created xsi:type="dcterms:W3CDTF">2017-01-20T07:22:00Z</dcterms:created>
  <dcterms:modified xsi:type="dcterms:W3CDTF">2017-01-20T07:33:00Z</dcterms:modified>
</cp:coreProperties>
</file>