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5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0"/>
        <w:gridCol w:w="28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70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802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exact"/>
        </w:trPr>
        <w:tc>
          <w:tcPr>
            <w:tcW w:w="6270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802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270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802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G/TBT/N/USA/</w:t>
            </w:r>
            <w:r>
              <w:rPr>
                <w:b/>
                <w:lang w:val="es-ES"/>
              </w:rPr>
              <w:t>1019/Add.1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5年12月16日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0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802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-6619)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270" w:type="dxa"/>
            <w:vAlign w:val="top"/>
          </w:tcPr>
          <w:p>
            <w:pPr>
              <w:jc w:val="left"/>
            </w:pPr>
          </w:p>
        </w:tc>
        <w:tc>
          <w:tcPr>
            <w:tcW w:w="2802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0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02" w:type="dxa"/>
            <w:vAlign w:val="top"/>
          </w:tcPr>
          <w:p>
            <w:pPr>
              <w:pStyle w:val="2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/>
    <w:p>
      <w:pPr>
        <w:pStyle w:val="3"/>
        <w:rPr>
          <w:rFonts w:hint="eastAsia"/>
          <w:sz w:val="30"/>
        </w:rPr>
      </w:pPr>
      <w:r>
        <w:rPr>
          <w:rFonts w:hint="eastAsia"/>
          <w:sz w:val="30"/>
        </w:rPr>
        <w:t>通                报</w:t>
      </w:r>
    </w:p>
    <w:p/>
    <w:p>
      <w:pPr>
        <w:jc w:val="center"/>
      </w:pPr>
    </w:p>
    <w:p>
      <w:pPr>
        <w:pStyle w:val="6"/>
        <w:rPr>
          <w:u w:val="none"/>
        </w:rPr>
      </w:pPr>
      <w:r>
        <w:rPr>
          <w:rFonts w:hint="eastAsia"/>
        </w:rPr>
        <w:t>补      遗</w:t>
      </w:r>
    </w:p>
    <w:p>
      <w:pPr>
        <w:pStyle w:val="6"/>
        <w:rPr>
          <w:u w:val="none"/>
        </w:rPr>
      </w:pPr>
    </w:p>
    <w:p>
      <w:pPr>
        <w:pStyle w:val="6"/>
        <w:jc w:val="both"/>
        <w:rPr>
          <w:u w:val="none"/>
        </w:rPr>
      </w:pPr>
    </w:p>
    <w:p>
      <w:pPr>
        <w:pStyle w:val="6"/>
        <w:rPr>
          <w:rFonts w:hint="eastAsia"/>
          <w:color w:val="000000"/>
          <w:u w:val="none"/>
          <w:lang w:val="zh-CN" w:eastAsia="zh-CN"/>
        </w:rPr>
      </w:pPr>
      <w:r>
        <w:rPr>
          <w:rFonts w:hint="eastAsia"/>
          <w:u w:val="none"/>
        </w:rPr>
        <w:t>以下</w:t>
      </w:r>
      <w:r>
        <w:rPr>
          <w:u w:val="none"/>
        </w:rPr>
        <w:t>201</w:t>
      </w:r>
      <w:r>
        <w:rPr>
          <w:rFonts w:hint="eastAsia"/>
          <w:u w:val="none"/>
        </w:rPr>
        <w:t>5年12月15日的信息根据</w:t>
      </w:r>
      <w:r>
        <w:rPr>
          <w:rFonts w:hint="eastAsia"/>
        </w:rPr>
        <w:t>美国</w:t>
      </w:r>
      <w:r>
        <w:rPr>
          <w:rFonts w:hint="eastAsia"/>
          <w:u w:val="none"/>
        </w:rPr>
        <w:t>代表团的请求分发</w:t>
      </w:r>
    </w:p>
    <w:p>
      <w:pPr>
        <w:pStyle w:val="6"/>
        <w:rPr>
          <w:color w:val="000000"/>
          <w:u w:val="none"/>
        </w:rPr>
      </w:pPr>
    </w:p>
    <w:p>
      <w:pPr>
        <w:pStyle w:val="6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>
      <w:pPr>
        <w:pStyle w:val="6"/>
        <w:rPr>
          <w:rFonts w:hint="eastAsia"/>
          <w:color w:val="000000"/>
          <w:u w:val="none"/>
        </w:rPr>
      </w:pPr>
    </w:p>
    <w:p>
      <w:pPr>
        <w:pStyle w:val="6"/>
        <w:rPr>
          <w:rFonts w:hint="eastAsia"/>
          <w:color w:val="000000"/>
          <w:u w:val="none"/>
        </w:rPr>
      </w:pP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标题：国家有机计划（</w:t>
      </w:r>
      <w:r>
        <w:rPr>
          <w:u w:val="none"/>
        </w:rPr>
        <w:t>NOP</w:t>
      </w:r>
      <w:r>
        <w:rPr>
          <w:rFonts w:hint="eastAsia"/>
          <w:u w:val="none"/>
        </w:rPr>
        <w:t>）；国家列表日落修订</w:t>
      </w:r>
      <w:r>
        <w:rPr>
          <w:u w:val="none"/>
        </w:rPr>
        <w:t>2015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 xml:space="preserve">部门：美国农业部（USDA）农产品销售局(USDA) 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措施：最终法规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摘要：本最终法规处理2014年10月会议之后国家有机标准委员会（NOSB）提交给农业部长（部长）的建议。这些建议涉及美国农业部（USDA）国家允许物质和禁止物质列表（国家列表）中的物质2015年日落复审。为了与NOSB的建议一致，本法规提案拟从国家列表中撤销2种有机处理中使用的非有机农业物质，烹调用强化葡萄酒－玛莎拉酒和雪利酒。本最终法规还撤销了国家列表中有机作物生产允许使用的2种合成物质，链霉素和四环素，因为它们的使用免除于2014年10月21日到期。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日期：生效日期：本最终法规于2015年12月14日生效。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网址：</w:t>
      </w:r>
    </w:p>
    <w:p>
      <w:pPr>
        <w:pStyle w:val="6"/>
        <w:tabs>
          <w:tab w:val="left" w:pos="5280"/>
        </w:tabs>
        <w:jc w:val="left"/>
        <w:rPr>
          <w:rFonts w:hint="eastAsia"/>
          <w:u w:val="none"/>
        </w:rPr>
      </w:pPr>
      <w:r>
        <w:rPr>
          <w:u w:val="none"/>
        </w:rPr>
        <w:t>https://members.wto.org/crnattachments/2015/TBT/USA/15_4930_00_e.pdf</w:t>
      </w:r>
    </w:p>
    <w:p>
      <w:pPr>
        <w:pStyle w:val="6"/>
        <w:jc w:val="both"/>
        <w:rPr>
          <w:rFonts w:hint="eastAsia"/>
          <w:u w:val="none"/>
        </w:rPr>
      </w:pPr>
    </w:p>
    <w:p>
      <w:pPr>
        <w:pStyle w:val="6"/>
        <w:rPr>
          <w:u w:val="none"/>
        </w:rPr>
      </w:pPr>
      <w:r>
        <w:rPr>
          <w:u w:val="none"/>
        </w:rPr>
        <w:t>__________</w:t>
      </w:r>
    </w:p>
    <w:p>
      <w:pPr>
        <w:tabs>
          <w:tab w:val="clear" w:pos="72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D2E63"/>
    <w:rsid w:val="274D2E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3">
    <w:name w:val="Title"/>
    <w:basedOn w:val="1"/>
    <w:qFormat/>
    <w:uiPriority w:val="0"/>
    <w:pPr>
      <w:jc w:val="center"/>
    </w:pPr>
    <w:rPr>
      <w:b/>
      <w:caps/>
      <w:kern w:val="28"/>
    </w:rPr>
  </w:style>
  <w:style w:type="paragraph" w:customStyle="1" w:styleId="6">
    <w:name w:val="Title 2"/>
    <w:basedOn w:val="1"/>
    <w:uiPriority w:val="0"/>
    <w:pPr>
      <w:jc w:val="center"/>
    </w:pPr>
    <w:rPr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2016-01-04T08:15:00Z</dcterms:created>
  <dc:creator>gly</dc:creator>
  <cp:lastModifiedBy>gly</cp:lastModifiedBy>
  <dcterms:modified xsi:type="dcterms:W3CDTF">2016-01-04T08:16:19Z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