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4DD8" w:rsidRPr="00EA4725" w:rsidTr="00846AEA">
        <w:trPr>
          <w:trHeight w:val="240"/>
          <w:jc w:val="center"/>
        </w:trPr>
        <w:tc>
          <w:tcPr>
            <w:tcW w:w="3794" w:type="dxa"/>
            <w:shd w:val="clear" w:color="auto" w:fill="FFFFFF"/>
            <w:tcMar>
              <w:left w:w="108" w:type="dxa"/>
              <w:right w:w="108" w:type="dxa"/>
            </w:tcMar>
            <w:vAlign w:val="center"/>
          </w:tcPr>
          <w:p w:rsidR="00734DD8" w:rsidRPr="00EA4725" w:rsidRDefault="00734DD8" w:rsidP="00846AEA">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734DD8" w:rsidRPr="00EA4725" w:rsidRDefault="00734DD8" w:rsidP="00846AEA">
            <w:pPr>
              <w:jc w:val="right"/>
              <w:rPr>
                <w:b/>
                <w:color w:val="FF0000"/>
                <w:szCs w:val="16"/>
              </w:rPr>
            </w:pPr>
            <w:r>
              <w:rPr>
                <w:b/>
                <w:color w:val="FF0000"/>
                <w:szCs w:val="16"/>
              </w:rPr>
              <w:t xml:space="preserve"> </w:t>
            </w:r>
          </w:p>
        </w:tc>
      </w:tr>
      <w:bookmarkEnd w:id="0"/>
      <w:tr w:rsidR="00734DD8" w:rsidRPr="00EA4725" w:rsidTr="00846AEA">
        <w:trPr>
          <w:trHeight w:val="213"/>
          <w:jc w:val="center"/>
        </w:trPr>
        <w:tc>
          <w:tcPr>
            <w:tcW w:w="3794" w:type="dxa"/>
            <w:vMerge w:val="restart"/>
            <w:shd w:val="clear" w:color="auto" w:fill="FFFFFF"/>
            <w:tcMar>
              <w:left w:w="0" w:type="dxa"/>
              <w:right w:w="0" w:type="dxa"/>
            </w:tcMar>
          </w:tcPr>
          <w:p w:rsidR="00734DD8" w:rsidRPr="00EA4725" w:rsidRDefault="00734DD8" w:rsidP="00846AEA">
            <w:pPr>
              <w:jc w:val="left"/>
            </w:pPr>
            <w:r>
              <w:rPr>
                <w:noProof/>
                <w:lang w:val="en-US" w:eastAsia="zh-CN"/>
              </w:rPr>
              <w:drawing>
                <wp:inline distT="0" distB="0" distL="0" distR="0" wp14:anchorId="395E56F9" wp14:editId="733B54D0">
                  <wp:extent cx="2402205" cy="716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734DD8" w:rsidRPr="00EA4725" w:rsidRDefault="00734DD8" w:rsidP="00846AEA">
            <w:pPr>
              <w:jc w:val="right"/>
              <w:rPr>
                <w:b/>
                <w:szCs w:val="16"/>
              </w:rPr>
            </w:pPr>
          </w:p>
        </w:tc>
      </w:tr>
      <w:tr w:rsidR="00734DD8" w:rsidRPr="00EA4725" w:rsidTr="00846AEA">
        <w:trPr>
          <w:trHeight w:val="868"/>
          <w:jc w:val="center"/>
        </w:trPr>
        <w:tc>
          <w:tcPr>
            <w:tcW w:w="3794" w:type="dxa"/>
            <w:vMerge/>
            <w:shd w:val="clear" w:color="auto" w:fill="FFFFFF"/>
            <w:tcMar>
              <w:left w:w="108" w:type="dxa"/>
              <w:right w:w="108" w:type="dxa"/>
            </w:tcMar>
          </w:tcPr>
          <w:p w:rsidR="00734DD8" w:rsidRPr="00EA4725" w:rsidRDefault="00734DD8" w:rsidP="00846AEA">
            <w:pPr>
              <w:jc w:val="left"/>
              <w:rPr>
                <w:noProof/>
                <w:lang w:eastAsia="en-GB"/>
              </w:rPr>
            </w:pPr>
          </w:p>
        </w:tc>
        <w:tc>
          <w:tcPr>
            <w:tcW w:w="5448" w:type="dxa"/>
            <w:gridSpan w:val="2"/>
            <w:shd w:val="clear" w:color="auto" w:fill="FFFFFF"/>
            <w:tcMar>
              <w:left w:w="108" w:type="dxa"/>
              <w:right w:w="108" w:type="dxa"/>
            </w:tcMar>
          </w:tcPr>
          <w:p w:rsidR="00734DD8" w:rsidRDefault="00734DD8" w:rsidP="00846AEA">
            <w:pPr>
              <w:jc w:val="right"/>
              <w:rPr>
                <w:b/>
                <w:szCs w:val="16"/>
              </w:rPr>
            </w:pPr>
            <w:bookmarkStart w:id="1" w:name="bmkSymbols"/>
            <w:r>
              <w:rPr>
                <w:b/>
                <w:szCs w:val="16"/>
              </w:rPr>
              <w:t>G/SPS/N/EU/130</w:t>
            </w:r>
          </w:p>
          <w:bookmarkEnd w:id="1"/>
          <w:p w:rsidR="00734DD8" w:rsidRPr="00EA4725" w:rsidRDefault="00734DD8" w:rsidP="00846AEA">
            <w:pPr>
              <w:jc w:val="right"/>
              <w:rPr>
                <w:b/>
                <w:szCs w:val="16"/>
              </w:rPr>
            </w:pPr>
          </w:p>
        </w:tc>
      </w:tr>
      <w:tr w:rsidR="00734DD8" w:rsidRPr="00EA4725" w:rsidTr="00846AEA">
        <w:trPr>
          <w:trHeight w:val="240"/>
          <w:jc w:val="center"/>
        </w:trPr>
        <w:tc>
          <w:tcPr>
            <w:tcW w:w="3794" w:type="dxa"/>
            <w:vMerge/>
            <w:shd w:val="clear" w:color="auto" w:fill="FFFFFF"/>
            <w:tcMar>
              <w:left w:w="108" w:type="dxa"/>
              <w:right w:w="108" w:type="dxa"/>
            </w:tcMar>
            <w:vAlign w:val="center"/>
          </w:tcPr>
          <w:p w:rsidR="00734DD8" w:rsidRPr="00EA4725" w:rsidRDefault="00734DD8" w:rsidP="00846AEA"/>
        </w:tc>
        <w:tc>
          <w:tcPr>
            <w:tcW w:w="5448" w:type="dxa"/>
            <w:gridSpan w:val="2"/>
            <w:shd w:val="clear" w:color="auto" w:fill="FFFFFF"/>
            <w:tcMar>
              <w:left w:w="108" w:type="dxa"/>
              <w:right w:w="108" w:type="dxa"/>
            </w:tcMar>
            <w:vAlign w:val="center"/>
          </w:tcPr>
          <w:p w:rsidR="00734DD8" w:rsidRPr="00EA4725" w:rsidRDefault="00734DD8" w:rsidP="00846AEA">
            <w:pPr>
              <w:jc w:val="right"/>
              <w:rPr>
                <w:szCs w:val="16"/>
              </w:rPr>
            </w:pPr>
            <w:bookmarkStart w:id="2" w:name="bmkDate"/>
            <w:bookmarkStart w:id="3" w:name="spsDateDistribution"/>
            <w:r w:rsidRPr="00EA4725">
              <w:rPr>
                <w:szCs w:val="16"/>
              </w:rPr>
              <w:t>26 May 2015</w:t>
            </w:r>
            <w:bookmarkEnd w:id="2"/>
            <w:bookmarkEnd w:id="3"/>
          </w:p>
        </w:tc>
      </w:tr>
      <w:tr w:rsidR="00734DD8" w:rsidRPr="00EA4725" w:rsidTr="00846AEA">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734DD8" w:rsidRPr="00EA4725" w:rsidRDefault="00734DD8" w:rsidP="00846AEA">
            <w:pPr>
              <w:jc w:val="left"/>
              <w:rPr>
                <w:b/>
              </w:rPr>
            </w:pPr>
            <w:bookmarkStart w:id="4" w:name="bmkSerial"/>
            <w:r w:rsidRPr="00EA4725">
              <w:rPr>
                <w:color w:val="FF0000"/>
                <w:szCs w:val="16"/>
              </w:rPr>
              <w:t>(</w:t>
            </w:r>
            <w:r>
              <w:rPr>
                <w:color w:val="FF0000"/>
                <w:szCs w:val="16"/>
              </w:rPr>
              <w:t>15-2706</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734DD8" w:rsidRPr="00EA4725" w:rsidRDefault="00734DD8" w:rsidP="00846AEA">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5"/>
          </w:p>
        </w:tc>
      </w:tr>
      <w:tr w:rsidR="00734DD8" w:rsidRPr="00EA4725" w:rsidTr="00846AEA">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734DD8" w:rsidRPr="00EA4725" w:rsidRDefault="00734DD8" w:rsidP="00846AEA">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734DD8" w:rsidRPr="00EA4725" w:rsidRDefault="00734DD8" w:rsidP="00846AEA">
            <w:pPr>
              <w:jc w:val="right"/>
              <w:rPr>
                <w:bCs/>
                <w:szCs w:val="18"/>
              </w:rPr>
            </w:pPr>
            <w:bookmarkStart w:id="7" w:name="bmkLanguage"/>
            <w:r>
              <w:rPr>
                <w:bCs/>
                <w:szCs w:val="18"/>
              </w:rPr>
              <w:t>Original: English</w:t>
            </w:r>
            <w:bookmarkEnd w:id="7"/>
          </w:p>
        </w:tc>
      </w:tr>
    </w:tbl>
    <w:p w:rsidR="00734DD8" w:rsidRPr="00656ABC" w:rsidRDefault="00734DD8" w:rsidP="00734DD8">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734DD8" w:rsidRPr="00656ABC" w:rsidTr="00846AEA">
        <w:trPr>
          <w:jc w:val="center"/>
        </w:trPr>
        <w:tc>
          <w:tcPr>
            <w:tcW w:w="707" w:type="dxa"/>
          </w:tcPr>
          <w:p w:rsidR="00734DD8" w:rsidRPr="00656ABC" w:rsidRDefault="00734DD8" w:rsidP="00846AEA">
            <w:pPr>
              <w:spacing w:before="120" w:after="120"/>
              <w:jc w:val="left"/>
            </w:pPr>
            <w:r w:rsidRPr="00656ABC">
              <w:rPr>
                <w:b/>
              </w:rPr>
              <w:t>1.</w:t>
            </w:r>
          </w:p>
        </w:tc>
        <w:tc>
          <w:tcPr>
            <w:tcW w:w="8320" w:type="dxa"/>
          </w:tcPr>
          <w:p w:rsidR="00734DD8" w:rsidRPr="00656ABC" w:rsidRDefault="00734DD8" w:rsidP="00846AEA">
            <w:pPr>
              <w:spacing w:before="120" w:after="120"/>
            </w:pPr>
            <w:r w:rsidRPr="00656ABC">
              <w:rPr>
                <w:b/>
              </w:rPr>
              <w:t xml:space="preserve">Notifying Member: </w:t>
            </w:r>
            <w:bookmarkStart w:id="8" w:name="sps1a"/>
            <w:r w:rsidRPr="00656ABC">
              <w:rPr>
                <w:caps/>
                <w:u w:val="single"/>
              </w:rPr>
              <w:t>European Union</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734DD8" w:rsidRPr="00656ABC" w:rsidRDefault="00734DD8" w:rsidP="00846AEA">
            <w:pPr>
              <w:spacing w:after="120"/>
            </w:pPr>
            <w:r w:rsidRPr="00656ABC">
              <w:rPr>
                <w:b/>
                <w:bCs/>
              </w:rPr>
              <w:t xml:space="preserve">If applicable, name of local government involved: </w:t>
            </w:r>
            <w:bookmarkStart w:id="9" w:name="sps1b"/>
            <w:r w:rsidRPr="00656ABC">
              <w:rPr>
                <w:bCs/>
              </w:rPr>
              <w:t xml:space="preserve"> </w:t>
            </w:r>
            <w:bookmarkEnd w:id="9"/>
          </w:p>
        </w:tc>
      </w:tr>
      <w:tr w:rsidR="00734DD8" w:rsidRPr="00656ABC" w:rsidTr="00846AEA">
        <w:trPr>
          <w:jc w:val="center"/>
        </w:trPr>
        <w:tc>
          <w:tcPr>
            <w:tcW w:w="707" w:type="dxa"/>
          </w:tcPr>
          <w:p w:rsidR="00734DD8" w:rsidRPr="00656ABC" w:rsidRDefault="00734DD8" w:rsidP="00846AEA">
            <w:pPr>
              <w:spacing w:before="120" w:after="120"/>
              <w:jc w:val="left"/>
            </w:pPr>
            <w:r w:rsidRPr="00656ABC">
              <w:rPr>
                <w:b/>
              </w:rPr>
              <w:t>2.</w:t>
            </w:r>
          </w:p>
        </w:tc>
        <w:tc>
          <w:tcPr>
            <w:tcW w:w="8320" w:type="dxa"/>
          </w:tcPr>
          <w:p w:rsidR="00734DD8" w:rsidRPr="00656ABC" w:rsidRDefault="00734DD8" w:rsidP="00846AEA">
            <w:pPr>
              <w:spacing w:before="120" w:after="120"/>
            </w:pPr>
            <w:r w:rsidRPr="00656ABC">
              <w:rPr>
                <w:b/>
              </w:rPr>
              <w:t xml:space="preserve">Agency responsible: </w:t>
            </w:r>
            <w:bookmarkStart w:id="10" w:name="sps2a"/>
            <w:r w:rsidRPr="00656ABC">
              <w:t>European Commission, Health and Consumers Directorate-General</w:t>
            </w:r>
            <w:bookmarkEnd w:id="10"/>
          </w:p>
        </w:tc>
      </w:tr>
      <w:tr w:rsidR="00734DD8" w:rsidRPr="00656ABC" w:rsidTr="00846AEA">
        <w:trPr>
          <w:jc w:val="center"/>
        </w:trPr>
        <w:tc>
          <w:tcPr>
            <w:tcW w:w="707" w:type="dxa"/>
          </w:tcPr>
          <w:p w:rsidR="00734DD8" w:rsidRPr="00656ABC" w:rsidRDefault="00734DD8" w:rsidP="00846AEA">
            <w:pPr>
              <w:spacing w:before="120" w:after="120"/>
              <w:jc w:val="left"/>
            </w:pPr>
            <w:r w:rsidRPr="00656ABC">
              <w:rPr>
                <w:b/>
              </w:rPr>
              <w:t>3.</w:t>
            </w:r>
          </w:p>
        </w:tc>
        <w:tc>
          <w:tcPr>
            <w:tcW w:w="8320" w:type="dxa"/>
          </w:tcPr>
          <w:p w:rsidR="00734DD8" w:rsidRPr="00656ABC" w:rsidRDefault="00734DD8" w:rsidP="00846AEA">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Cereals (HS Codes: 1001, 1002, 1003, 1004, 1005, 1006, 1007, 1008), foodstuffs of animal origin (HS Codes: 0201, 0202, 0203, 0204, 0205, 0206, 0207, 0208, 0209, 0210) and certain products of plant origin, including fruit and vegetables</w:t>
            </w:r>
            <w:bookmarkEnd w:id="11"/>
          </w:p>
        </w:tc>
      </w:tr>
      <w:tr w:rsidR="00734DD8" w:rsidRPr="00656ABC" w:rsidTr="00846AEA">
        <w:trPr>
          <w:jc w:val="center"/>
        </w:trPr>
        <w:tc>
          <w:tcPr>
            <w:tcW w:w="707" w:type="dxa"/>
          </w:tcPr>
          <w:p w:rsidR="00734DD8" w:rsidRPr="00656ABC" w:rsidRDefault="00734DD8" w:rsidP="00846AEA">
            <w:pPr>
              <w:spacing w:before="120" w:after="120"/>
              <w:jc w:val="left"/>
              <w:rPr>
                <w:b/>
              </w:rPr>
            </w:pPr>
            <w:r w:rsidRPr="00656ABC">
              <w:rPr>
                <w:b/>
              </w:rPr>
              <w:t>4.</w:t>
            </w:r>
          </w:p>
        </w:tc>
        <w:tc>
          <w:tcPr>
            <w:tcW w:w="8320" w:type="dxa"/>
          </w:tcPr>
          <w:p w:rsidR="00734DD8" w:rsidRPr="00656ABC" w:rsidRDefault="00734DD8" w:rsidP="00846AEA">
            <w:pPr>
              <w:spacing w:before="120" w:after="120"/>
              <w:rPr>
                <w:b/>
                <w:bCs/>
              </w:rPr>
            </w:pPr>
            <w:r w:rsidRPr="00656ABC">
              <w:rPr>
                <w:b/>
              </w:rPr>
              <w:t>Regions or countries likely to be affected, to the extent relevant or practicable</w:t>
            </w:r>
            <w:r w:rsidRPr="00656ABC">
              <w:rPr>
                <w:b/>
                <w:bCs/>
              </w:rPr>
              <w:t>:</w:t>
            </w:r>
          </w:p>
          <w:p w:rsidR="00734DD8" w:rsidRPr="00656ABC" w:rsidRDefault="00734DD8" w:rsidP="00846AEA">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734DD8" w:rsidRPr="00656ABC" w:rsidRDefault="00734DD8" w:rsidP="00846AEA">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734DD8" w:rsidRPr="00656ABC" w:rsidTr="00846AEA">
        <w:trPr>
          <w:jc w:val="center"/>
        </w:trPr>
        <w:tc>
          <w:tcPr>
            <w:tcW w:w="707" w:type="dxa"/>
          </w:tcPr>
          <w:p w:rsidR="00734DD8" w:rsidRPr="00656ABC" w:rsidRDefault="00734DD8" w:rsidP="00846AEA">
            <w:pPr>
              <w:spacing w:before="120" w:after="120"/>
              <w:jc w:val="left"/>
            </w:pPr>
            <w:r w:rsidRPr="00656ABC">
              <w:rPr>
                <w:b/>
              </w:rPr>
              <w:t>5.</w:t>
            </w:r>
          </w:p>
        </w:tc>
        <w:tc>
          <w:tcPr>
            <w:tcW w:w="8320" w:type="dxa"/>
          </w:tcPr>
          <w:p w:rsidR="00734DD8" w:rsidRPr="00656ABC" w:rsidRDefault="00734DD8" w:rsidP="00846AEA">
            <w:pPr>
              <w:spacing w:before="120" w:after="120"/>
            </w:pPr>
            <w:r w:rsidRPr="00656ABC">
              <w:rPr>
                <w:b/>
              </w:rPr>
              <w:t xml:space="preserve">Title of the notified document: </w:t>
            </w:r>
            <w:bookmarkStart w:id="16" w:name="sps5a"/>
            <w:r w:rsidRPr="00656ABC">
              <w:rPr>
                <w:bCs/>
              </w:rPr>
              <w:t xml:space="preserve">Annex to "Draft Commission Regulation amending Annex III to Regulation (EC) No 396/2005 of the European Parliament and of the Council as regards maximum residue levels for </w:t>
            </w:r>
            <w:proofErr w:type="spellStart"/>
            <w:r w:rsidRPr="00656ABC">
              <w:rPr>
                <w:bCs/>
              </w:rPr>
              <w:t>oxadixyl</w:t>
            </w:r>
            <w:proofErr w:type="spellEnd"/>
            <w:r w:rsidRPr="00656ABC">
              <w:rPr>
                <w:bCs/>
              </w:rPr>
              <w:t xml:space="preserve"> and </w:t>
            </w:r>
            <w:proofErr w:type="spellStart"/>
            <w:r w:rsidRPr="00656ABC">
              <w:rPr>
                <w:bCs/>
              </w:rPr>
              <w:t>spinetoram</w:t>
            </w:r>
            <w:proofErr w:type="spellEnd"/>
            <w:r w:rsidRPr="00656ABC">
              <w:rPr>
                <w:bCs/>
              </w:rPr>
              <w:t xml:space="preserve"> in or on certain products (Text with EEA relevance)"</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6</w:t>
            </w:r>
            <w:bookmarkEnd w:id="18"/>
          </w:p>
          <w:bookmarkStart w:id="19" w:name="sps5d"/>
          <w:p w:rsidR="00734DD8" w:rsidRPr="00656ABC" w:rsidRDefault="00734DD8" w:rsidP="00846AEA">
            <w:pPr>
              <w:pStyle w:val="ab"/>
              <w:tabs>
                <w:tab w:val="clear" w:pos="4513"/>
                <w:tab w:val="clear" w:pos="9027"/>
              </w:tabs>
              <w:spacing w:after="120"/>
            </w:pPr>
            <w:r>
              <w:fldChar w:fldCharType="begin"/>
            </w:r>
            <w:r>
              <w:instrText xml:space="preserve"> HYPERLINK "http://members.wto.org/crnattachments/2015/SPS/EEC/15_2110_00_e.pdf" </w:instrText>
            </w:r>
            <w:r>
              <w:fldChar w:fldCharType="separate"/>
            </w:r>
            <w:r w:rsidRPr="00063B76">
              <w:rPr>
                <w:rStyle w:val="af3"/>
              </w:rPr>
              <w:t>http://members.wto.org/crna</w:t>
            </w:r>
            <w:r w:rsidRPr="00063B76">
              <w:rPr>
                <w:rStyle w:val="af3"/>
              </w:rPr>
              <w:t>t</w:t>
            </w:r>
            <w:r w:rsidRPr="00063B76">
              <w:rPr>
                <w:rStyle w:val="af3"/>
              </w:rPr>
              <w:t>tachments/2015/SPS/EEC/15_2110_00_e.pdf</w:t>
            </w:r>
            <w:bookmarkEnd w:id="19"/>
            <w:r>
              <w:fldChar w:fldCharType="end"/>
            </w:r>
          </w:p>
        </w:tc>
      </w:tr>
      <w:tr w:rsidR="00734DD8" w:rsidRPr="00656ABC" w:rsidTr="00846AEA">
        <w:trPr>
          <w:jc w:val="center"/>
        </w:trPr>
        <w:tc>
          <w:tcPr>
            <w:tcW w:w="707" w:type="dxa"/>
          </w:tcPr>
          <w:p w:rsidR="00734DD8" w:rsidRPr="00656ABC" w:rsidRDefault="00734DD8" w:rsidP="00846AEA">
            <w:pPr>
              <w:spacing w:before="120" w:after="120"/>
              <w:jc w:val="left"/>
            </w:pPr>
            <w:r w:rsidRPr="00656ABC">
              <w:rPr>
                <w:b/>
              </w:rPr>
              <w:t>6.</w:t>
            </w:r>
          </w:p>
        </w:tc>
        <w:tc>
          <w:tcPr>
            <w:tcW w:w="8320" w:type="dxa"/>
          </w:tcPr>
          <w:p w:rsidR="00734DD8" w:rsidRPr="00656ABC" w:rsidRDefault="00734DD8" w:rsidP="00846AEA">
            <w:pPr>
              <w:spacing w:before="120" w:after="120"/>
            </w:pPr>
            <w:r w:rsidRPr="00656ABC">
              <w:rPr>
                <w:b/>
              </w:rPr>
              <w:t xml:space="preserve">Description of content: </w:t>
            </w:r>
            <w:bookmarkStart w:id="20" w:name="sps6a"/>
            <w:r w:rsidRPr="00656ABC">
              <w:t xml:space="preserve">This notified annex to the draft Regulation sets proposed maximum residue levels for </w:t>
            </w:r>
            <w:proofErr w:type="spellStart"/>
            <w:r w:rsidRPr="00656ABC">
              <w:t>oxadixyl</w:t>
            </w:r>
            <w:proofErr w:type="spellEnd"/>
            <w:r w:rsidRPr="00656ABC">
              <w:t xml:space="preserve"> and </w:t>
            </w:r>
            <w:proofErr w:type="spellStart"/>
            <w:r w:rsidRPr="00656ABC">
              <w:t>spinetoram</w:t>
            </w:r>
            <w:proofErr w:type="spellEnd"/>
            <w:r w:rsidRPr="00656ABC">
              <w:t xml:space="preserve"> in </w:t>
            </w:r>
            <w:r>
              <w:t>Annex III to Regulation (EC) No </w:t>
            </w:r>
            <w:r w:rsidRPr="00656ABC">
              <w:t>396/2005. MRLs for these substances in certain commodities are changed: either increased or lowered. Higher MRLs are set to accommodate new uses in the European Union and in third countries which export those commodities to the European Union. Lower MRLs are set after updating the limit of determination and/or deleting old uses which are not authorized any more in the European Union or for which there is not enough data for an MRL to be set.</w:t>
            </w:r>
            <w:bookmarkEnd w:id="20"/>
          </w:p>
        </w:tc>
      </w:tr>
      <w:tr w:rsidR="00734DD8" w:rsidRPr="00656ABC" w:rsidTr="00846AEA">
        <w:trPr>
          <w:jc w:val="center"/>
        </w:trPr>
        <w:tc>
          <w:tcPr>
            <w:tcW w:w="707" w:type="dxa"/>
            <w:tcBorders>
              <w:bottom w:val="single" w:sz="4" w:space="0" w:color="auto"/>
            </w:tcBorders>
          </w:tcPr>
          <w:p w:rsidR="00734DD8" w:rsidRPr="00656ABC" w:rsidRDefault="00734DD8" w:rsidP="00846AEA">
            <w:pPr>
              <w:spacing w:before="120" w:after="120"/>
              <w:jc w:val="left"/>
            </w:pPr>
            <w:r w:rsidRPr="00656ABC">
              <w:rPr>
                <w:b/>
              </w:rPr>
              <w:t>7.</w:t>
            </w:r>
          </w:p>
        </w:tc>
        <w:tc>
          <w:tcPr>
            <w:tcW w:w="8320" w:type="dxa"/>
            <w:tcBorders>
              <w:bottom w:val="single" w:sz="4" w:space="0" w:color="auto"/>
            </w:tcBorders>
          </w:tcPr>
          <w:p w:rsidR="00734DD8" w:rsidRPr="00656ABC" w:rsidRDefault="00734DD8" w:rsidP="00846AEA">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734DD8" w:rsidRPr="00656ABC" w:rsidTr="00846AEA">
        <w:trPr>
          <w:jc w:val="center"/>
        </w:trPr>
        <w:tc>
          <w:tcPr>
            <w:tcW w:w="707" w:type="dxa"/>
            <w:tcBorders>
              <w:top w:val="single" w:sz="4" w:space="0" w:color="auto"/>
              <w:bottom w:val="single" w:sz="4" w:space="0" w:color="auto"/>
            </w:tcBorders>
          </w:tcPr>
          <w:p w:rsidR="00734DD8" w:rsidRPr="00656ABC" w:rsidRDefault="00734DD8" w:rsidP="00846AEA">
            <w:pPr>
              <w:spacing w:before="120" w:after="120"/>
              <w:jc w:val="left"/>
              <w:rPr>
                <w:b/>
              </w:rPr>
            </w:pPr>
            <w:r w:rsidRPr="00656ABC">
              <w:rPr>
                <w:b/>
              </w:rPr>
              <w:t>8.</w:t>
            </w:r>
          </w:p>
        </w:tc>
        <w:tc>
          <w:tcPr>
            <w:tcW w:w="8320" w:type="dxa"/>
            <w:tcBorders>
              <w:top w:val="single" w:sz="4" w:space="0" w:color="auto"/>
              <w:bottom w:val="single" w:sz="4" w:space="0" w:color="auto"/>
            </w:tcBorders>
          </w:tcPr>
          <w:p w:rsidR="00734DD8" w:rsidRPr="00656ABC" w:rsidRDefault="00734DD8" w:rsidP="00846AEA">
            <w:pPr>
              <w:spacing w:before="120" w:after="120"/>
            </w:pPr>
            <w:r w:rsidRPr="00656ABC">
              <w:rPr>
                <w:b/>
              </w:rPr>
              <w:t>Is there a relevant international standard? If so, identify the standard:</w:t>
            </w:r>
          </w:p>
          <w:p w:rsidR="00734DD8" w:rsidRDefault="00734DD8" w:rsidP="00846AEA">
            <w:pPr>
              <w:spacing w:after="120"/>
              <w:ind w:left="607" w:hanging="607"/>
              <w:rPr>
                <w:b/>
                <w:i/>
              </w:rPr>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(e.g. </w:t>
            </w:r>
            <w:r w:rsidRPr="00656ABC">
              <w:rPr>
                <w:b/>
                <w:i/>
              </w:rPr>
              <w:t xml:space="preserve">title or serial number of Codex standard or related text) </w:t>
            </w:r>
            <w:bookmarkStart w:id="28" w:name="sps8atext"/>
          </w:p>
          <w:p w:rsidR="00734DD8" w:rsidRPr="00656ABC" w:rsidRDefault="00734DD8" w:rsidP="00846AEA">
            <w:pPr>
              <w:ind w:left="607" w:hanging="607"/>
            </w:pPr>
            <w:r>
              <w:rPr>
                <w:b/>
                <w:i/>
              </w:rPr>
              <w:lastRenderedPageBreak/>
              <w:tab/>
            </w:r>
            <w:r w:rsidRPr="00656ABC">
              <w:t xml:space="preserve">Codex Maximum Residue Limits for </w:t>
            </w:r>
            <w:proofErr w:type="spellStart"/>
            <w:r w:rsidRPr="00656ABC">
              <w:t>spinetoram</w:t>
            </w:r>
            <w:proofErr w:type="spellEnd"/>
            <w:r w:rsidRPr="00656ABC">
              <w:t xml:space="preserve"> in some commodities</w:t>
            </w:r>
          </w:p>
          <w:p w:rsidR="00734DD8" w:rsidRDefault="00734DD8" w:rsidP="00846AEA">
            <w:pPr>
              <w:ind w:left="607" w:hanging="6"/>
            </w:pPr>
            <w:r w:rsidRPr="00656ABC">
              <w:t>CODEX MRLs list is available at</w:t>
            </w:r>
          </w:p>
          <w:p w:rsidR="00734DD8" w:rsidRPr="00656ABC" w:rsidRDefault="00734DD8" w:rsidP="00846AEA">
            <w:pPr>
              <w:spacing w:after="120"/>
              <w:ind w:left="607" w:hanging="7"/>
            </w:pPr>
            <w:hyperlink r:id="rId9" w:history="1">
              <w:r w:rsidRPr="00AB2E74">
                <w:rPr>
                  <w:rStyle w:val="af3"/>
                </w:rPr>
                <w:t>http://www.codexaliment</w:t>
              </w:r>
              <w:r w:rsidRPr="00AB2E74">
                <w:rPr>
                  <w:rStyle w:val="af3"/>
                </w:rPr>
                <w:t>a</w:t>
              </w:r>
              <w:r w:rsidRPr="00AB2E74">
                <w:rPr>
                  <w:rStyle w:val="af3"/>
                </w:rPr>
                <w:t>rius.net/pestres/data/index.</w:t>
              </w:r>
              <w:r w:rsidRPr="00AB2E74">
                <w:rPr>
                  <w:rStyle w:val="af3"/>
                </w:rPr>
                <w:t>h</w:t>
              </w:r>
              <w:r w:rsidRPr="00AB2E74">
                <w:rPr>
                  <w:rStyle w:val="af3"/>
                </w:rPr>
                <w:t>tml?lang=en</w:t>
              </w:r>
              <w:bookmarkEnd w:id="28"/>
            </w:hyperlink>
          </w:p>
          <w:p w:rsidR="00734DD8" w:rsidRPr="00656ABC" w:rsidRDefault="00734DD8" w:rsidP="00846AEA">
            <w:pPr>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734DD8" w:rsidRPr="00656ABC" w:rsidRDefault="00734DD8" w:rsidP="00846AEA">
            <w:pPr>
              <w:spacing w:before="240" w:after="120"/>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734DD8" w:rsidRPr="00656ABC" w:rsidRDefault="00734DD8" w:rsidP="00846AEA">
            <w:pPr>
              <w:spacing w:after="120"/>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734DD8" w:rsidRPr="00656ABC" w:rsidRDefault="00734DD8" w:rsidP="00846AEA">
            <w:pPr>
              <w:spacing w:after="120"/>
              <w:ind w:left="720" w:hanging="720"/>
              <w:rPr>
                <w:b/>
              </w:rPr>
            </w:pPr>
            <w:r w:rsidRPr="00656ABC">
              <w:rPr>
                <w:b/>
              </w:rPr>
              <w:t xml:space="preserve">Does this proposed regulation conform to the relevant international standard?  </w:t>
            </w:r>
          </w:p>
          <w:p w:rsidR="00734DD8" w:rsidRPr="00656ABC" w:rsidRDefault="00734DD8" w:rsidP="00846AEA">
            <w:pPr>
              <w:spacing w:after="120"/>
              <w:rPr>
                <w:b/>
              </w:rPr>
            </w:pPr>
            <w:r w:rsidRPr="00656ABC">
              <w:rPr>
                <w:b/>
              </w:rPr>
              <w:t>[</w:t>
            </w:r>
            <w:bookmarkStart w:id="34" w:name="sps8ey"/>
            <w:r w:rsidRPr="00656ABC">
              <w:rPr>
                <w:b/>
              </w:rPr>
              <w:t>X</w:t>
            </w:r>
            <w:bookmarkEnd w:id="34"/>
            <w:r w:rsidRPr="00656ABC">
              <w:rPr>
                <w:b/>
              </w:rPr>
              <w:t>] Yes   [</w:t>
            </w:r>
            <w:bookmarkStart w:id="35" w:name="sps8en"/>
            <w:r w:rsidRPr="00656ABC">
              <w:rPr>
                <w:b/>
              </w:rPr>
              <w:t xml:space="preserve"> </w:t>
            </w:r>
            <w:bookmarkEnd w:id="35"/>
            <w:r w:rsidRPr="00656ABC">
              <w:rPr>
                <w:b/>
              </w:rPr>
              <w:t>] No</w:t>
            </w:r>
          </w:p>
          <w:p w:rsidR="00734DD8" w:rsidRPr="00656ABC" w:rsidRDefault="00734DD8" w:rsidP="00846AEA">
            <w:pPr>
              <w:spacing w:after="120"/>
            </w:pPr>
            <w:r w:rsidRPr="00656ABC">
              <w:rPr>
                <w:b/>
              </w:rPr>
              <w:t xml:space="preserve">If no, describe, whenever possible, how and why it deviates from the international standard: </w:t>
            </w:r>
            <w:bookmarkStart w:id="36" w:name="sps8e"/>
            <w:r w:rsidRPr="00656ABC">
              <w:t xml:space="preserve"> </w:t>
            </w:r>
            <w:bookmarkEnd w:id="36"/>
          </w:p>
        </w:tc>
      </w:tr>
      <w:tr w:rsidR="00734DD8" w:rsidRPr="00656ABC" w:rsidTr="00846AEA">
        <w:trPr>
          <w:jc w:val="center"/>
        </w:trPr>
        <w:tc>
          <w:tcPr>
            <w:tcW w:w="707" w:type="dxa"/>
            <w:tcBorders>
              <w:top w:val="single" w:sz="4" w:space="0" w:color="auto"/>
              <w:bottom w:val="single" w:sz="4" w:space="0" w:color="auto"/>
            </w:tcBorders>
          </w:tcPr>
          <w:p w:rsidR="00734DD8" w:rsidRPr="00656ABC" w:rsidRDefault="00734DD8" w:rsidP="00846AEA">
            <w:pPr>
              <w:spacing w:before="120" w:after="120"/>
              <w:jc w:val="left"/>
            </w:pPr>
            <w:r w:rsidRPr="00656ABC">
              <w:rPr>
                <w:b/>
              </w:rPr>
              <w:lastRenderedPageBreak/>
              <w:t>9.</w:t>
            </w:r>
          </w:p>
        </w:tc>
        <w:tc>
          <w:tcPr>
            <w:tcW w:w="8320" w:type="dxa"/>
            <w:tcBorders>
              <w:top w:val="single" w:sz="4" w:space="0" w:color="auto"/>
              <w:bottom w:val="single" w:sz="4" w:space="0" w:color="auto"/>
            </w:tcBorders>
          </w:tcPr>
          <w:p w:rsidR="00734DD8" w:rsidRPr="00656ABC" w:rsidRDefault="00734DD8" w:rsidP="00846AEA">
            <w:pPr>
              <w:spacing w:before="120"/>
            </w:pPr>
            <w:r w:rsidRPr="00656ABC">
              <w:rPr>
                <w:b/>
              </w:rPr>
              <w:t xml:space="preserve">Other relevant documents and language(s) in which these are available: </w:t>
            </w:r>
            <w:bookmarkStart w:id="37" w:name="sps9a"/>
            <w:r w:rsidRPr="00656ABC">
              <w:t>"Regulation (EC) No 396/2005 of the European Parl</w:t>
            </w:r>
            <w:r>
              <w:t>iament and of the Council of 23 </w:t>
            </w:r>
            <w:r w:rsidRPr="00656ABC">
              <w:t>February 2005 on maximum residue levels of pesticides in or on food and feed of plant and animal origin and amending Council Directive 91/414/EEC"</w:t>
            </w:r>
          </w:p>
          <w:p w:rsidR="00734DD8" w:rsidRPr="00656ABC" w:rsidRDefault="00734DD8" w:rsidP="00846AEA">
            <w:pPr>
              <w:spacing w:after="120"/>
            </w:pPr>
            <w:hyperlink r:id="rId10" w:history="1">
              <w:r w:rsidRPr="00063B76">
                <w:rPr>
                  <w:rStyle w:val="af3"/>
                </w:rPr>
                <w:t>http://eur-lex.europa.eu/legal-c</w:t>
              </w:r>
              <w:r w:rsidRPr="00063B76">
                <w:rPr>
                  <w:rStyle w:val="af3"/>
                </w:rPr>
                <w:t>o</w:t>
              </w:r>
              <w:r w:rsidRPr="00063B76">
                <w:rPr>
                  <w:rStyle w:val="af3"/>
                </w:rPr>
                <w:t>ntent/EN/TXT/?uri=CELEX:02005R0396-20141113</w:t>
              </w:r>
              <w:bookmarkEnd w:id="37"/>
            </w:hyperlink>
            <w:r w:rsidRPr="00656ABC">
              <w:rPr>
                <w:bCs/>
              </w:rPr>
              <w:t xml:space="preserve"> </w:t>
            </w:r>
            <w:bookmarkStart w:id="38" w:name="sps9b"/>
            <w:r w:rsidRPr="00656ABC">
              <w:rPr>
                <w:bCs/>
              </w:rPr>
              <w:t xml:space="preserve"> </w:t>
            </w:r>
            <w:bookmarkEnd w:id="38"/>
          </w:p>
        </w:tc>
      </w:tr>
      <w:tr w:rsidR="00734DD8" w:rsidRPr="00656ABC" w:rsidTr="00846AEA">
        <w:trPr>
          <w:jc w:val="center"/>
        </w:trPr>
        <w:tc>
          <w:tcPr>
            <w:tcW w:w="707" w:type="dxa"/>
            <w:tcBorders>
              <w:top w:val="single" w:sz="4" w:space="0" w:color="auto"/>
              <w:bottom w:val="single" w:sz="4" w:space="0" w:color="auto"/>
            </w:tcBorders>
          </w:tcPr>
          <w:p w:rsidR="00734DD8" w:rsidRPr="00656ABC" w:rsidRDefault="00734DD8" w:rsidP="00846AEA">
            <w:pPr>
              <w:spacing w:before="120" w:after="120"/>
              <w:jc w:val="left"/>
            </w:pPr>
            <w:r w:rsidRPr="00656ABC">
              <w:rPr>
                <w:b/>
              </w:rPr>
              <w:t>10.</w:t>
            </w:r>
          </w:p>
        </w:tc>
        <w:tc>
          <w:tcPr>
            <w:tcW w:w="8320" w:type="dxa"/>
            <w:tcBorders>
              <w:top w:val="single" w:sz="4" w:space="0" w:color="auto"/>
              <w:bottom w:val="single" w:sz="4" w:space="0" w:color="auto"/>
            </w:tcBorders>
          </w:tcPr>
          <w:p w:rsidR="00734DD8" w:rsidRPr="00656ABC" w:rsidRDefault="00734DD8" w:rsidP="00846AEA">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a"/>
            <w:r w:rsidRPr="00656ABC">
              <w:t>February 2016</w:t>
            </w:r>
            <w:bookmarkEnd w:id="39"/>
          </w:p>
          <w:p w:rsidR="00734DD8" w:rsidRPr="00656ABC" w:rsidRDefault="00734DD8" w:rsidP="00846AEA">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bisa"/>
            <w:r w:rsidRPr="00656ABC">
              <w:t>February 2016</w:t>
            </w:r>
            <w:bookmarkEnd w:id="40"/>
          </w:p>
        </w:tc>
      </w:tr>
      <w:tr w:rsidR="00734DD8" w:rsidRPr="00656ABC" w:rsidTr="00846AEA">
        <w:trPr>
          <w:jc w:val="center"/>
        </w:trPr>
        <w:tc>
          <w:tcPr>
            <w:tcW w:w="707" w:type="dxa"/>
            <w:tcBorders>
              <w:top w:val="single" w:sz="4" w:space="0" w:color="auto"/>
              <w:bottom w:val="single" w:sz="4" w:space="0" w:color="auto"/>
            </w:tcBorders>
          </w:tcPr>
          <w:p w:rsidR="00734DD8" w:rsidRPr="00656ABC" w:rsidRDefault="00734DD8" w:rsidP="00846AEA">
            <w:pPr>
              <w:spacing w:before="120" w:after="120"/>
              <w:jc w:val="left"/>
            </w:pPr>
            <w:r w:rsidRPr="00656ABC">
              <w:rPr>
                <w:b/>
              </w:rPr>
              <w:t>11.</w:t>
            </w:r>
          </w:p>
        </w:tc>
        <w:tc>
          <w:tcPr>
            <w:tcW w:w="8320" w:type="dxa"/>
            <w:tcBorders>
              <w:top w:val="single" w:sz="4" w:space="0" w:color="auto"/>
              <w:bottom w:val="single" w:sz="4" w:space="0" w:color="auto"/>
            </w:tcBorders>
          </w:tcPr>
          <w:p w:rsidR="00734DD8" w:rsidRPr="00656ABC" w:rsidRDefault="00734DD8" w:rsidP="00846AEA">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2" w:name="sps11a"/>
            <w:r w:rsidRPr="00656ABC">
              <w:t>Twenty days after publication in the Official Journal.</w:t>
            </w:r>
            <w:bookmarkEnd w:id="42"/>
          </w:p>
          <w:p w:rsidR="00734DD8" w:rsidRPr="00656ABC" w:rsidRDefault="00734DD8" w:rsidP="00846AEA">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734DD8" w:rsidRPr="00063B76" w:rsidTr="00846AEA">
        <w:trPr>
          <w:jc w:val="center"/>
        </w:trPr>
        <w:tc>
          <w:tcPr>
            <w:tcW w:w="707" w:type="dxa"/>
            <w:tcBorders>
              <w:top w:val="single" w:sz="4" w:space="0" w:color="auto"/>
              <w:bottom w:val="single" w:sz="4" w:space="0" w:color="auto"/>
            </w:tcBorders>
          </w:tcPr>
          <w:p w:rsidR="00734DD8" w:rsidRPr="00656ABC" w:rsidRDefault="00734DD8" w:rsidP="00846AEA">
            <w:pPr>
              <w:spacing w:before="120" w:after="120"/>
              <w:jc w:val="left"/>
            </w:pPr>
            <w:r w:rsidRPr="00656ABC">
              <w:rPr>
                <w:b/>
              </w:rPr>
              <w:t>12.</w:t>
            </w:r>
          </w:p>
        </w:tc>
        <w:tc>
          <w:tcPr>
            <w:tcW w:w="8320" w:type="dxa"/>
            <w:tcBorders>
              <w:top w:val="single" w:sz="4" w:space="0" w:color="auto"/>
              <w:bottom w:val="single" w:sz="4" w:space="0" w:color="auto"/>
            </w:tcBorders>
          </w:tcPr>
          <w:p w:rsidR="00734DD8" w:rsidRPr="00656ABC" w:rsidRDefault="00734DD8" w:rsidP="00846AEA">
            <w:pPr>
              <w:spacing w:before="120" w:after="120"/>
            </w:pPr>
            <w:r w:rsidRPr="00656ABC">
              <w:rPr>
                <w:b/>
              </w:rPr>
              <w:t>Final date for comments: [</w:t>
            </w:r>
            <w:bookmarkStart w:id="45" w:name="sps12e"/>
            <w:r w:rsidRPr="00656ABC">
              <w:rPr>
                <w:b/>
              </w:rPr>
              <w:t>X</w:t>
            </w:r>
            <w:bookmarkEnd w:id="45"/>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6" w:name="sps12a"/>
            <w:r w:rsidRPr="00656ABC">
              <w:t>25 July 2015</w:t>
            </w:r>
            <w:bookmarkEnd w:id="46"/>
          </w:p>
          <w:p w:rsidR="00734DD8" w:rsidRDefault="00734DD8" w:rsidP="00846AEA">
            <w:pPr>
              <w:spacing w:after="120"/>
              <w:rPr>
                <w:b/>
              </w:rPr>
            </w:pPr>
            <w:r w:rsidRPr="00656ABC">
              <w:rPr>
                <w:b/>
              </w:rPr>
              <w:t>Agency or authority designated to handle comments: [</w:t>
            </w:r>
            <w:bookmarkStart w:id="47" w:name="sps12b"/>
            <w:r w:rsidRPr="00656ABC">
              <w:rPr>
                <w:b/>
              </w:rPr>
              <w:t>X</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734DD8" w:rsidRPr="00656ABC" w:rsidRDefault="00734DD8" w:rsidP="00846AEA">
            <w:r w:rsidRPr="00656ABC">
              <w:t>European Commission</w:t>
            </w:r>
          </w:p>
          <w:p w:rsidR="00734DD8" w:rsidRPr="00656ABC" w:rsidRDefault="00734DD8" w:rsidP="00846AEA">
            <w:r w:rsidRPr="00656ABC">
              <w:t xml:space="preserve">DG Health and Food Safety, Unit G6 </w:t>
            </w:r>
            <w:r>
              <w:t>–</w:t>
            </w:r>
            <w:r w:rsidRPr="00656ABC">
              <w:t xml:space="preserve"> Multilateral international relations</w:t>
            </w:r>
          </w:p>
          <w:p w:rsidR="00734DD8" w:rsidRPr="00063B76" w:rsidRDefault="00734DD8" w:rsidP="00846AEA">
            <w:pPr>
              <w:rPr>
                <w:lang w:val="fr-CH"/>
              </w:rPr>
            </w:pPr>
            <w:r w:rsidRPr="00063B76">
              <w:rPr>
                <w:lang w:val="fr-CH"/>
              </w:rPr>
              <w:t>Rue Froissart 101</w:t>
            </w:r>
          </w:p>
          <w:p w:rsidR="00734DD8" w:rsidRPr="00063B76" w:rsidRDefault="00734DD8" w:rsidP="00846AEA">
            <w:pPr>
              <w:rPr>
                <w:lang w:val="fr-CH"/>
              </w:rPr>
            </w:pPr>
            <w:r w:rsidRPr="00063B76">
              <w:rPr>
                <w:lang w:val="fr-CH"/>
              </w:rPr>
              <w:t>B 1049 Brussels</w:t>
            </w:r>
          </w:p>
          <w:p w:rsidR="00734DD8" w:rsidRPr="00063B76" w:rsidRDefault="00734DD8" w:rsidP="00846AEA">
            <w:pPr>
              <w:rPr>
                <w:lang w:val="fr-CH"/>
              </w:rPr>
            </w:pPr>
            <w:r w:rsidRPr="00063B76">
              <w:rPr>
                <w:lang w:val="fr-CH"/>
              </w:rPr>
              <w:t>Tel: +(32 2) 29 54263</w:t>
            </w:r>
          </w:p>
          <w:p w:rsidR="00734DD8" w:rsidRPr="00063B76" w:rsidRDefault="00734DD8" w:rsidP="00846AEA">
            <w:pPr>
              <w:rPr>
                <w:lang w:val="fr-CH"/>
              </w:rPr>
            </w:pPr>
            <w:r w:rsidRPr="00063B76">
              <w:rPr>
                <w:lang w:val="fr-CH"/>
              </w:rPr>
              <w:t>Fax: +(32 2) 29 98090</w:t>
            </w:r>
          </w:p>
          <w:p w:rsidR="00734DD8" w:rsidRPr="00063B76" w:rsidRDefault="00734DD8" w:rsidP="00846AEA">
            <w:pPr>
              <w:spacing w:after="120"/>
              <w:rPr>
                <w:lang w:val="fr-CH"/>
              </w:rPr>
            </w:pPr>
            <w:r w:rsidRPr="00063B76">
              <w:rPr>
                <w:lang w:val="fr-CH"/>
              </w:rPr>
              <w:t>E-mail: sps@ec.europa.eu</w:t>
            </w:r>
            <w:bookmarkEnd w:id="49"/>
          </w:p>
        </w:tc>
      </w:tr>
      <w:tr w:rsidR="00734DD8" w:rsidRPr="00063B76" w:rsidTr="00846AEA">
        <w:trPr>
          <w:jc w:val="center"/>
        </w:trPr>
        <w:tc>
          <w:tcPr>
            <w:tcW w:w="707" w:type="dxa"/>
            <w:tcBorders>
              <w:top w:val="single" w:sz="4" w:space="0" w:color="auto"/>
            </w:tcBorders>
          </w:tcPr>
          <w:p w:rsidR="00734DD8" w:rsidRPr="00656ABC" w:rsidRDefault="00734DD8" w:rsidP="00846AEA">
            <w:pPr>
              <w:spacing w:before="120" w:after="120"/>
              <w:jc w:val="left"/>
            </w:pPr>
            <w:r w:rsidRPr="00656ABC">
              <w:rPr>
                <w:b/>
              </w:rPr>
              <w:t>13.</w:t>
            </w:r>
          </w:p>
        </w:tc>
        <w:tc>
          <w:tcPr>
            <w:tcW w:w="8320" w:type="dxa"/>
            <w:tcBorders>
              <w:top w:val="single" w:sz="4" w:space="0" w:color="auto"/>
            </w:tcBorders>
          </w:tcPr>
          <w:p w:rsidR="00734DD8" w:rsidRDefault="00734DD8" w:rsidP="00846AEA">
            <w:pPr>
              <w:spacing w:before="120" w:after="120"/>
              <w:rPr>
                <w:bCs/>
              </w:rPr>
            </w:pPr>
            <w:r>
              <w:rPr>
                <w:b/>
              </w:rPr>
              <w:t>Text(s)</w:t>
            </w:r>
            <w:r w:rsidRPr="00656ABC">
              <w:rPr>
                <w:b/>
              </w:rPr>
              <w:t xml:space="preserve"> available from: [</w:t>
            </w:r>
            <w:bookmarkStart w:id="50" w:name="sps13a"/>
            <w:r w:rsidRPr="00656ABC">
              <w:rPr>
                <w:b/>
              </w:rPr>
              <w:t>X</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734DD8" w:rsidRPr="00656ABC" w:rsidRDefault="00734DD8" w:rsidP="00846AEA">
            <w:pPr>
              <w:rPr>
                <w:b/>
              </w:rPr>
            </w:pPr>
            <w:r w:rsidRPr="00656ABC">
              <w:rPr>
                <w:bCs/>
              </w:rPr>
              <w:t>European Commission</w:t>
            </w:r>
          </w:p>
          <w:p w:rsidR="00734DD8" w:rsidRPr="00656ABC" w:rsidRDefault="00734DD8" w:rsidP="00846AEA">
            <w:pPr>
              <w:rPr>
                <w:bCs/>
              </w:rPr>
            </w:pPr>
            <w:r w:rsidRPr="00656ABC">
              <w:rPr>
                <w:bCs/>
              </w:rPr>
              <w:t xml:space="preserve">DG Health and Food Safety, Unit G6 </w:t>
            </w:r>
            <w:r>
              <w:rPr>
                <w:bCs/>
              </w:rPr>
              <w:t>–</w:t>
            </w:r>
            <w:r w:rsidRPr="00656ABC">
              <w:rPr>
                <w:bCs/>
              </w:rPr>
              <w:t xml:space="preserve"> Multilateral international relations</w:t>
            </w:r>
          </w:p>
          <w:p w:rsidR="00734DD8" w:rsidRPr="00063B76" w:rsidRDefault="00734DD8" w:rsidP="00846AEA">
            <w:pPr>
              <w:rPr>
                <w:bCs/>
                <w:lang w:val="fr-CH"/>
              </w:rPr>
            </w:pPr>
            <w:r w:rsidRPr="00063B76">
              <w:rPr>
                <w:bCs/>
                <w:lang w:val="fr-CH"/>
              </w:rPr>
              <w:t>Rue Froissart 101</w:t>
            </w:r>
          </w:p>
          <w:p w:rsidR="00734DD8" w:rsidRPr="00063B76" w:rsidRDefault="00734DD8" w:rsidP="00846AEA">
            <w:pPr>
              <w:rPr>
                <w:bCs/>
                <w:lang w:val="fr-CH"/>
              </w:rPr>
            </w:pPr>
            <w:r w:rsidRPr="00063B76">
              <w:rPr>
                <w:bCs/>
                <w:lang w:val="fr-CH"/>
              </w:rPr>
              <w:t>B 1049 Brussels</w:t>
            </w:r>
          </w:p>
          <w:p w:rsidR="00734DD8" w:rsidRPr="00063B76" w:rsidRDefault="00734DD8" w:rsidP="00846AEA">
            <w:pPr>
              <w:rPr>
                <w:bCs/>
                <w:lang w:val="fr-CH"/>
              </w:rPr>
            </w:pPr>
            <w:r w:rsidRPr="00063B76">
              <w:rPr>
                <w:bCs/>
                <w:lang w:val="fr-CH"/>
              </w:rPr>
              <w:t>Tel: +(32 2) 29 54263</w:t>
            </w:r>
          </w:p>
          <w:p w:rsidR="00734DD8" w:rsidRPr="00063B76" w:rsidRDefault="00734DD8" w:rsidP="00846AEA">
            <w:pPr>
              <w:rPr>
                <w:bCs/>
                <w:lang w:val="fr-CH"/>
              </w:rPr>
            </w:pPr>
            <w:r w:rsidRPr="00063B76">
              <w:rPr>
                <w:bCs/>
                <w:lang w:val="fr-CH"/>
              </w:rPr>
              <w:t>Fax: +(32 2) 29 98090</w:t>
            </w:r>
          </w:p>
          <w:p w:rsidR="00734DD8" w:rsidRPr="00063B76" w:rsidRDefault="00734DD8" w:rsidP="00846AEA">
            <w:pPr>
              <w:spacing w:after="120"/>
              <w:rPr>
                <w:bCs/>
                <w:lang w:val="fr-CH"/>
              </w:rPr>
            </w:pPr>
            <w:r w:rsidRPr="00063B76">
              <w:rPr>
                <w:bCs/>
                <w:lang w:val="fr-CH"/>
              </w:rPr>
              <w:t xml:space="preserve">E-mail: </w:t>
            </w:r>
            <w:r w:rsidRPr="00063B76">
              <w:rPr>
                <w:lang w:val="fr-CH"/>
              </w:rPr>
              <w:t>sps</w:t>
            </w:r>
            <w:r w:rsidRPr="00063B76">
              <w:rPr>
                <w:bCs/>
                <w:lang w:val="fr-CH"/>
              </w:rPr>
              <w:t>@ec.europa.eu</w:t>
            </w:r>
            <w:bookmarkEnd w:id="52"/>
          </w:p>
        </w:tc>
      </w:tr>
    </w:tbl>
    <w:p w:rsidR="00734DD8" w:rsidRPr="00063B76" w:rsidRDefault="00734DD8" w:rsidP="00734DD8">
      <w:pPr>
        <w:rPr>
          <w:lang w:val="fr-CH"/>
        </w:rPr>
      </w:pPr>
    </w:p>
    <w:p w:rsidR="00734DD8" w:rsidRDefault="00734DD8">
      <w:pPr>
        <w:jc w:val="left"/>
        <w:rPr>
          <w:lang w:val="fr-CH"/>
        </w:rPr>
      </w:pPr>
      <w:r>
        <w:rPr>
          <w:lang w:val="fr-CH"/>
        </w:rPr>
        <w:br w:type="page"/>
      </w:r>
    </w:p>
    <w:tbl>
      <w:tblPr>
        <w:tblW w:w="0" w:type="auto"/>
        <w:jc w:val="center"/>
        <w:tblLayout w:type="fixed"/>
        <w:tblLook w:val="0000" w:firstRow="0" w:lastRow="0" w:firstColumn="0" w:lastColumn="0" w:noHBand="0" w:noVBand="0"/>
      </w:tblPr>
      <w:tblGrid>
        <w:gridCol w:w="9032"/>
      </w:tblGrid>
      <w:tr w:rsidR="00734DD8" w:rsidRPr="00734DD8" w:rsidTr="00846AE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734DD8" w:rsidRPr="00734DD8" w:rsidTr="00846AEA">
              <w:trPr>
                <w:trHeight w:val="472"/>
                <w:jc w:val="center"/>
              </w:trPr>
              <w:tc>
                <w:tcPr>
                  <w:tcW w:w="6160" w:type="dxa"/>
                </w:tcPr>
                <w:p w:rsidR="00734DD8" w:rsidRPr="00734DD8" w:rsidRDefault="00734DD8" w:rsidP="00734DD8">
                  <w:pPr>
                    <w:widowControl w:val="0"/>
                    <w:adjustRightInd w:val="0"/>
                    <w:snapToGrid w:val="0"/>
                    <w:jc w:val="left"/>
                    <w:rPr>
                      <w:rFonts w:ascii="Times New Roman" w:hAnsi="Times New Roman"/>
                      <w:b/>
                      <w:bCs/>
                      <w:smallCaps/>
                      <w:color w:val="000000"/>
                      <w:kern w:val="2"/>
                      <w:sz w:val="28"/>
                      <w:szCs w:val="28"/>
                      <w:lang w:val="en-US" w:eastAsia="zh-CN"/>
                    </w:rPr>
                  </w:pPr>
                  <w:r w:rsidRPr="00734DD8">
                    <w:rPr>
                      <w:rFonts w:ascii="Times New Roman" w:hAnsi="Calibri"/>
                      <w:b/>
                      <w:bCs/>
                      <w:smallCaps/>
                      <w:color w:val="000000"/>
                      <w:kern w:val="2"/>
                      <w:sz w:val="28"/>
                      <w:szCs w:val="28"/>
                      <w:lang w:val="en-US" w:eastAsia="zh-CN"/>
                    </w:rPr>
                    <w:lastRenderedPageBreak/>
                    <w:t>世界贸易组织</w:t>
                  </w:r>
                </w:p>
              </w:tc>
              <w:tc>
                <w:tcPr>
                  <w:tcW w:w="2870" w:type="dxa"/>
                </w:tcPr>
                <w:p w:rsidR="00734DD8" w:rsidRPr="00734DD8" w:rsidRDefault="00734DD8" w:rsidP="00734DD8">
                  <w:pPr>
                    <w:widowControl w:val="0"/>
                    <w:spacing w:line="240" w:lineRule="exact"/>
                    <w:jc w:val="left"/>
                    <w:rPr>
                      <w:rFonts w:ascii="Times New Roman" w:hAnsi="Times New Roman"/>
                      <w:kern w:val="2"/>
                      <w:sz w:val="21"/>
                      <w:lang w:val="en-US" w:eastAsia="zh-CN"/>
                    </w:rPr>
                  </w:pPr>
                  <w:r w:rsidRPr="00734DD8">
                    <w:rPr>
                      <w:rFonts w:ascii="Times New Roman" w:hAnsi="Times New Roman"/>
                      <w:b/>
                      <w:sz w:val="21"/>
                      <w:szCs w:val="21"/>
                    </w:rPr>
                    <w:t>G/SPS/N/EU/130</w:t>
                  </w:r>
                </w:p>
                <w:p w:rsidR="00734DD8" w:rsidRPr="00734DD8" w:rsidRDefault="00734DD8" w:rsidP="00734DD8">
                  <w:pPr>
                    <w:widowControl w:val="0"/>
                    <w:spacing w:line="240" w:lineRule="exact"/>
                    <w:jc w:val="left"/>
                    <w:rPr>
                      <w:rFonts w:ascii="Times New Roman" w:hAnsi="Calibri"/>
                      <w:b/>
                      <w:kern w:val="2"/>
                      <w:sz w:val="21"/>
                      <w:szCs w:val="21"/>
                      <w:lang w:val="en-US" w:eastAsia="zh-CN"/>
                    </w:rPr>
                  </w:pPr>
                  <w:r w:rsidRPr="00734DD8">
                    <w:rPr>
                      <w:rFonts w:ascii="Times New Roman" w:hAnsi="Calibri"/>
                      <w:b/>
                      <w:kern w:val="2"/>
                      <w:sz w:val="21"/>
                      <w:szCs w:val="21"/>
                      <w:lang w:val="en-US" w:eastAsia="zh-CN"/>
                    </w:rPr>
                    <w:t>分发日期：</w:t>
                  </w:r>
                  <w:r w:rsidRPr="00734DD8">
                    <w:rPr>
                      <w:rFonts w:ascii="Times New Roman" w:hAnsi="宋体"/>
                      <w:kern w:val="2"/>
                      <w:sz w:val="21"/>
                      <w:lang w:val="en-US" w:eastAsia="zh-CN"/>
                    </w:rPr>
                    <w:t>2015-05-26</w:t>
                  </w:r>
                </w:p>
                <w:p w:rsidR="00734DD8" w:rsidRPr="00734DD8" w:rsidRDefault="00734DD8" w:rsidP="00734DD8">
                  <w:pPr>
                    <w:widowControl w:val="0"/>
                    <w:spacing w:line="240" w:lineRule="exact"/>
                    <w:jc w:val="left"/>
                    <w:rPr>
                      <w:rFonts w:ascii="Times New Roman" w:hAnsi="Calibri"/>
                      <w:kern w:val="2"/>
                      <w:sz w:val="21"/>
                      <w:szCs w:val="21"/>
                      <w:u w:val="single"/>
                      <w:lang w:val="en-US" w:eastAsia="zh-CN"/>
                    </w:rPr>
                  </w:pPr>
                  <w:r w:rsidRPr="00734DD8">
                    <w:rPr>
                      <w:rFonts w:ascii="Times New Roman" w:hAnsi="Calibri"/>
                      <w:kern w:val="2"/>
                      <w:sz w:val="21"/>
                      <w:szCs w:val="21"/>
                      <w:lang w:val="en-US" w:eastAsia="zh-CN"/>
                    </w:rPr>
                    <w:t>(</w:t>
                  </w:r>
                  <w:r w:rsidRPr="00734DD8">
                    <w:rPr>
                      <w:rFonts w:ascii="Times New Roman" w:hAnsi="Times New Roman"/>
                      <w:kern w:val="2"/>
                      <w:sz w:val="21"/>
                      <w:szCs w:val="21"/>
                      <w:lang w:val="en-US" w:eastAsia="zh-CN"/>
                    </w:rPr>
                    <w:t>15-2706</w:t>
                  </w:r>
                  <w:r w:rsidRPr="00734DD8">
                    <w:rPr>
                      <w:rFonts w:ascii="Times New Roman" w:hAnsi="Calibri"/>
                      <w:kern w:val="2"/>
                      <w:sz w:val="21"/>
                      <w:szCs w:val="21"/>
                      <w:lang w:val="en-US" w:eastAsia="zh-CN"/>
                    </w:rPr>
                    <w:t>)</w:t>
                  </w:r>
                </w:p>
              </w:tc>
            </w:tr>
            <w:tr w:rsidR="00734DD8" w:rsidRPr="00734DD8" w:rsidTr="00846AEA">
              <w:trPr>
                <w:jc w:val="center"/>
              </w:trPr>
              <w:tc>
                <w:tcPr>
                  <w:tcW w:w="6160" w:type="dxa"/>
                </w:tcPr>
                <w:p w:rsidR="00734DD8" w:rsidRPr="00734DD8" w:rsidRDefault="00734DD8" w:rsidP="00734DD8">
                  <w:pPr>
                    <w:widowControl w:val="0"/>
                    <w:jc w:val="left"/>
                    <w:rPr>
                      <w:rFonts w:ascii="Times New Roman" w:hAnsi="Times New Roman"/>
                      <w:bCs/>
                      <w:color w:val="000000"/>
                      <w:kern w:val="2"/>
                      <w:sz w:val="21"/>
                      <w:szCs w:val="21"/>
                      <w:lang w:val="en-US" w:eastAsia="zh-CN"/>
                    </w:rPr>
                  </w:pPr>
                  <w:r w:rsidRPr="00734DD8">
                    <w:rPr>
                      <w:rFonts w:ascii="Times New Roman" w:hAnsi="宋体"/>
                      <w:bCs/>
                      <w:color w:val="000000"/>
                      <w:kern w:val="2"/>
                      <w:sz w:val="21"/>
                      <w:szCs w:val="21"/>
                      <w:lang w:val="en-US" w:eastAsia="zh-CN"/>
                    </w:rPr>
                    <w:t>卫生及植物卫生措施委员会</w:t>
                  </w:r>
                  <w:r w:rsidRPr="00734DD8">
                    <w:rPr>
                      <w:rFonts w:ascii="Times New Roman" w:hAnsi="Times New Roman"/>
                      <w:bCs/>
                      <w:color w:val="000000"/>
                      <w:kern w:val="2"/>
                      <w:sz w:val="21"/>
                      <w:szCs w:val="21"/>
                      <w:lang w:val="en-US" w:eastAsia="zh-CN"/>
                    </w:rPr>
                    <w:t xml:space="preserve"> </w:t>
                  </w:r>
                </w:p>
              </w:tc>
              <w:tc>
                <w:tcPr>
                  <w:tcW w:w="2870" w:type="dxa"/>
                </w:tcPr>
                <w:p w:rsidR="00734DD8" w:rsidRPr="00734DD8" w:rsidRDefault="00734DD8" w:rsidP="00734DD8">
                  <w:pPr>
                    <w:widowControl w:val="0"/>
                    <w:tabs>
                      <w:tab w:val="left" w:pos="962"/>
                    </w:tabs>
                    <w:jc w:val="left"/>
                    <w:rPr>
                      <w:rFonts w:ascii="Times New Roman" w:hAnsi="宋体"/>
                      <w:kern w:val="2"/>
                      <w:sz w:val="21"/>
                      <w:szCs w:val="21"/>
                      <w:lang w:val="en-US" w:eastAsia="zh-CN"/>
                    </w:rPr>
                  </w:pPr>
                  <w:r w:rsidRPr="00734DD8">
                    <w:rPr>
                      <w:rFonts w:ascii="Times New Roman" w:hAnsi="宋体"/>
                      <w:bCs/>
                      <w:kern w:val="2"/>
                      <w:sz w:val="21"/>
                      <w:szCs w:val="21"/>
                      <w:lang w:val="en-US" w:eastAsia="zh-CN"/>
                    </w:rPr>
                    <w:t>原文</w:t>
                  </w:r>
                  <w:r w:rsidRPr="00734DD8">
                    <w:rPr>
                      <w:rFonts w:ascii="Times New Roman" w:hAnsi="宋体"/>
                      <w:bCs/>
                      <w:kern w:val="2"/>
                      <w:sz w:val="21"/>
                      <w:szCs w:val="21"/>
                      <w:lang w:val="en-US" w:eastAsia="zh-CN"/>
                    </w:rPr>
                    <w:t xml:space="preserve">: </w:t>
                  </w:r>
                  <w:r w:rsidRPr="00734DD8">
                    <w:rPr>
                      <w:rFonts w:ascii="Times New Roman" w:hAnsi="Calibri" w:hint="eastAsia"/>
                      <w:kern w:val="2"/>
                      <w:sz w:val="21"/>
                      <w:lang w:val="en-US" w:eastAsia="zh-CN"/>
                    </w:rPr>
                    <w:t>英文</w:t>
                  </w:r>
                </w:p>
              </w:tc>
            </w:tr>
          </w:tbl>
          <w:p w:rsidR="00734DD8" w:rsidRPr="00734DD8" w:rsidRDefault="00734DD8" w:rsidP="00734DD8">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734DD8">
              <w:rPr>
                <w:rFonts w:ascii="Calibri" w:hAnsi="Calibri" w:hint="eastAsia"/>
                <w:b/>
                <w:kern w:val="2"/>
                <w:sz w:val="21"/>
                <w:lang w:val="en-US" w:eastAsia="zh-CN"/>
              </w:rPr>
              <w:t xml:space="preserve"> </w:t>
            </w:r>
          </w:p>
          <w:p w:rsidR="00734DD8" w:rsidRPr="00734DD8" w:rsidRDefault="00734DD8" w:rsidP="00734DD8">
            <w:pPr>
              <w:widowControl w:val="0"/>
              <w:tabs>
                <w:tab w:val="left" w:pos="0"/>
              </w:tabs>
              <w:suppressAutoHyphens/>
              <w:adjustRightInd w:val="0"/>
              <w:snapToGrid w:val="0"/>
              <w:jc w:val="center"/>
              <w:rPr>
                <w:rFonts w:ascii="Calibri" w:hAnsi="Calibri" w:hint="eastAsia"/>
                <w:b/>
                <w:kern w:val="2"/>
                <w:sz w:val="28"/>
                <w:szCs w:val="28"/>
                <w:lang w:val="en-US" w:eastAsia="zh-CN"/>
              </w:rPr>
            </w:pPr>
            <w:r w:rsidRPr="00734DD8">
              <w:rPr>
                <w:rFonts w:ascii="Calibri" w:hAnsi="Calibri" w:hint="eastAsia"/>
                <w:b/>
                <w:kern w:val="2"/>
                <w:sz w:val="28"/>
                <w:szCs w:val="28"/>
                <w:lang w:val="en-US" w:eastAsia="zh-CN"/>
              </w:rPr>
              <w:t>通</w:t>
            </w:r>
            <w:r w:rsidRPr="00734DD8">
              <w:rPr>
                <w:rFonts w:ascii="Calibri" w:hAnsi="Calibri" w:hint="eastAsia"/>
                <w:b/>
                <w:kern w:val="2"/>
                <w:sz w:val="28"/>
                <w:szCs w:val="28"/>
                <w:lang w:val="en-US" w:eastAsia="zh-CN"/>
              </w:rPr>
              <w:t xml:space="preserve">  </w:t>
            </w:r>
            <w:r w:rsidRPr="00734DD8">
              <w:rPr>
                <w:rFonts w:ascii="Calibri" w:hAnsi="Calibri" w:hint="eastAsia"/>
                <w:b/>
                <w:kern w:val="2"/>
                <w:sz w:val="28"/>
                <w:szCs w:val="28"/>
                <w:lang w:val="en-US" w:eastAsia="zh-CN"/>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8"/>
              <w:gridCol w:w="8439"/>
            </w:tblGrid>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Times New Roman"/>
                      <w:b/>
                      <w:snapToGrid w:val="0"/>
                      <w:sz w:val="21"/>
                      <w:szCs w:val="21"/>
                      <w:lang w:val="en-US" w:eastAsia="zh-CN"/>
                    </w:rPr>
                  </w:pPr>
                  <w:r w:rsidRPr="00734DD8">
                    <w:rPr>
                      <w:rFonts w:ascii="Times New Roman" w:hAnsi="Times New Roman"/>
                      <w:b/>
                      <w:snapToGrid w:val="0"/>
                      <w:sz w:val="21"/>
                      <w:szCs w:val="21"/>
                      <w:lang w:val="en-US" w:eastAsia="zh-CN"/>
                    </w:rPr>
                    <w:t>1.</w:t>
                  </w:r>
                </w:p>
              </w:tc>
              <w:tc>
                <w:tcPr>
                  <w:tcW w:w="8439" w:type="dxa"/>
                </w:tcPr>
                <w:p w:rsidR="00734DD8" w:rsidRPr="00734DD8" w:rsidRDefault="00734DD8" w:rsidP="00734DD8">
                  <w:pPr>
                    <w:widowControl w:val="0"/>
                    <w:snapToGrid w:val="0"/>
                    <w:jc w:val="left"/>
                    <w:rPr>
                      <w:rFonts w:ascii="Times New Roman" w:hAnsi="Times New Roman"/>
                      <w:b/>
                      <w:snapToGrid w:val="0"/>
                      <w:sz w:val="21"/>
                      <w:szCs w:val="21"/>
                      <w:lang w:val="en-US" w:eastAsia="zh-CN"/>
                    </w:rPr>
                  </w:pPr>
                  <w:r w:rsidRPr="00734DD8">
                    <w:rPr>
                      <w:rFonts w:ascii="Times New Roman" w:hAnsi="宋体"/>
                      <w:b/>
                      <w:bCs/>
                      <w:snapToGrid w:val="0"/>
                      <w:color w:val="000000"/>
                      <w:sz w:val="21"/>
                      <w:szCs w:val="21"/>
                      <w:lang w:val="en-US" w:eastAsia="zh-CN"/>
                    </w:rPr>
                    <w:t>通报成员</w:t>
                  </w:r>
                  <w:r w:rsidRPr="00734DD8">
                    <w:rPr>
                      <w:rFonts w:ascii="Times New Roman" w:hAnsi="Times New Roman"/>
                      <w:b/>
                      <w:snapToGrid w:val="0"/>
                      <w:sz w:val="21"/>
                      <w:szCs w:val="21"/>
                      <w:lang w:val="en-US" w:eastAsia="zh-CN"/>
                    </w:rPr>
                    <w:t>:</w:t>
                  </w:r>
                  <w:r w:rsidRPr="00734DD8">
                    <w:rPr>
                      <w:rFonts w:ascii="Times New Roman" w:hAnsi="Times New Roman"/>
                      <w:snapToGrid w:val="0"/>
                      <w:sz w:val="21"/>
                      <w:szCs w:val="21"/>
                      <w:lang w:val="en-US" w:eastAsia="zh-CN"/>
                    </w:rPr>
                    <w:t xml:space="preserve"> </w:t>
                  </w:r>
                  <w:r w:rsidRPr="00734DD8">
                    <w:rPr>
                      <w:rFonts w:ascii="Times New Roman" w:hAnsi="Times New Roman" w:hint="eastAsia"/>
                      <w:b/>
                      <w:snapToGrid w:val="0"/>
                      <w:color w:val="000000"/>
                      <w:sz w:val="21"/>
                      <w:szCs w:val="21"/>
                      <w:lang w:val="en-US" w:eastAsia="zh-CN"/>
                    </w:rPr>
                    <w:t>欧盟</w:t>
                  </w:r>
                  <w:r w:rsidRPr="00734DD8">
                    <w:rPr>
                      <w:rFonts w:ascii="Times New Roman" w:hAnsi="宋体"/>
                      <w:b/>
                      <w:bCs/>
                      <w:snapToGrid w:val="0"/>
                      <w:color w:val="000000"/>
                      <w:sz w:val="21"/>
                      <w:szCs w:val="21"/>
                      <w:lang w:val="en-US" w:eastAsia="zh-CN"/>
                    </w:rPr>
                    <w:t>适用时，列出涉及的地方政府名称</w:t>
                  </w:r>
                  <w:r w:rsidRPr="00734DD8">
                    <w:rPr>
                      <w:rFonts w:ascii="Times New Roman" w:hAnsi="Times New Roman"/>
                      <w:b/>
                      <w:snapToGrid w:val="0"/>
                      <w:sz w:val="21"/>
                      <w:szCs w:val="21"/>
                      <w:lang w:val="en-US" w:eastAsia="zh-CN"/>
                    </w:rPr>
                    <w:t xml:space="preserve">: </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Times New Roman"/>
                      <w:b/>
                      <w:snapToGrid w:val="0"/>
                      <w:sz w:val="21"/>
                      <w:szCs w:val="21"/>
                      <w:lang w:val="en-US" w:eastAsia="zh-CN"/>
                    </w:rPr>
                  </w:pPr>
                  <w:r w:rsidRPr="00734DD8">
                    <w:rPr>
                      <w:rFonts w:ascii="Times New Roman" w:hAnsi="Times New Roman"/>
                      <w:b/>
                      <w:snapToGrid w:val="0"/>
                      <w:sz w:val="21"/>
                      <w:szCs w:val="21"/>
                      <w:lang w:val="en-US" w:eastAsia="zh-CN"/>
                    </w:rPr>
                    <w:t>2.</w:t>
                  </w:r>
                </w:p>
              </w:tc>
              <w:tc>
                <w:tcPr>
                  <w:tcW w:w="8439" w:type="dxa"/>
                </w:tcPr>
                <w:p w:rsidR="00734DD8" w:rsidRPr="00734DD8" w:rsidRDefault="00734DD8" w:rsidP="00734DD8">
                  <w:pPr>
                    <w:widowControl w:val="0"/>
                    <w:snapToGrid w:val="0"/>
                    <w:jc w:val="left"/>
                    <w:rPr>
                      <w:rFonts w:ascii="Times New Roman" w:hAnsi="宋体"/>
                      <w:snapToGrid w:val="0"/>
                      <w:sz w:val="21"/>
                      <w:szCs w:val="21"/>
                      <w:lang w:val="en-US" w:eastAsia="zh-CN"/>
                    </w:rPr>
                  </w:pPr>
                  <w:r w:rsidRPr="00734DD8">
                    <w:rPr>
                      <w:rFonts w:ascii="Times New Roman" w:hAnsi="宋体"/>
                      <w:b/>
                      <w:bCs/>
                      <w:snapToGrid w:val="0"/>
                      <w:color w:val="000000"/>
                      <w:sz w:val="21"/>
                      <w:szCs w:val="21"/>
                      <w:lang w:val="en-US" w:eastAsia="zh-CN"/>
                    </w:rPr>
                    <w:t>负责机构</w:t>
                  </w:r>
                  <w:r w:rsidRPr="00734DD8">
                    <w:rPr>
                      <w:rFonts w:ascii="Times New Roman" w:hAnsi="宋体"/>
                      <w:b/>
                      <w:snapToGrid w:val="0"/>
                      <w:sz w:val="21"/>
                      <w:szCs w:val="21"/>
                      <w:lang w:val="en-US" w:eastAsia="zh-CN"/>
                    </w:rPr>
                    <w:t xml:space="preserve">: </w:t>
                  </w:r>
                  <w:r w:rsidRPr="00734DD8">
                    <w:rPr>
                      <w:rFonts w:ascii="Times New Roman" w:hAnsi="Times New Roman" w:hint="eastAsia"/>
                      <w:kern w:val="2"/>
                      <w:sz w:val="21"/>
                      <w:szCs w:val="21"/>
                      <w:lang w:val="en-US" w:eastAsia="zh-CN"/>
                    </w:rPr>
                    <w:t>欧委会健康食品总司</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b/>
                      <w:snapToGrid w:val="0"/>
                      <w:sz w:val="21"/>
                      <w:szCs w:val="21"/>
                      <w:lang w:val="en-US" w:eastAsia="zh-CN"/>
                    </w:rPr>
                  </w:pPr>
                  <w:r w:rsidRPr="00734DD8">
                    <w:rPr>
                      <w:rFonts w:ascii="Times New Roman" w:hAnsi="宋体"/>
                      <w:b/>
                      <w:snapToGrid w:val="0"/>
                      <w:sz w:val="21"/>
                      <w:szCs w:val="21"/>
                      <w:lang w:val="en-US" w:eastAsia="zh-CN"/>
                    </w:rPr>
                    <w:t>3.</w:t>
                  </w:r>
                </w:p>
              </w:tc>
              <w:tc>
                <w:tcPr>
                  <w:tcW w:w="8439" w:type="dxa"/>
                </w:tcPr>
                <w:p w:rsidR="00734DD8" w:rsidRPr="00734DD8" w:rsidRDefault="00734DD8" w:rsidP="00734DD8">
                  <w:pPr>
                    <w:widowControl w:val="0"/>
                    <w:snapToGrid w:val="0"/>
                    <w:jc w:val="left"/>
                    <w:rPr>
                      <w:rFonts w:ascii="Times New Roman" w:hAnsi="宋体"/>
                      <w:snapToGrid w:val="0"/>
                      <w:sz w:val="21"/>
                      <w:szCs w:val="21"/>
                      <w:lang w:val="en-US" w:eastAsia="zh-CN"/>
                    </w:rPr>
                  </w:pPr>
                  <w:r w:rsidRPr="00734DD8">
                    <w:rPr>
                      <w:rFonts w:ascii="Times New Roman" w:hAnsi="宋体"/>
                      <w:b/>
                      <w:bCs/>
                      <w:snapToGrid w:val="0"/>
                      <w:color w:val="000000"/>
                      <w:sz w:val="21"/>
                      <w:szCs w:val="21"/>
                      <w:lang w:val="en-US" w:eastAsia="zh-CN"/>
                    </w:rPr>
                    <w:t>所覆盖产品</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提供在</w:t>
                  </w:r>
                  <w:r w:rsidRPr="00734DD8">
                    <w:rPr>
                      <w:rFonts w:ascii="Times New Roman" w:hAnsi="Times New Roman"/>
                      <w:b/>
                      <w:bCs/>
                      <w:snapToGrid w:val="0"/>
                      <w:color w:val="000000"/>
                      <w:sz w:val="21"/>
                      <w:szCs w:val="21"/>
                      <w:lang w:val="en-US" w:eastAsia="zh-CN"/>
                    </w:rPr>
                    <w:t>WTO</w:t>
                  </w:r>
                  <w:r w:rsidRPr="00734DD8">
                    <w:rPr>
                      <w:rFonts w:ascii="Times New Roman" w:hAnsi="宋体"/>
                      <w:b/>
                      <w:bCs/>
                      <w:snapToGrid w:val="0"/>
                      <w:color w:val="000000"/>
                      <w:sz w:val="21"/>
                      <w:szCs w:val="21"/>
                      <w:lang w:val="en-US" w:eastAsia="zh-CN"/>
                    </w:rPr>
                    <w:t>备案的国家目录中指定的关税条目号；如可能，可另提供国际商品系统编号</w:t>
                  </w:r>
                  <w:r w:rsidRPr="00734DD8">
                    <w:rPr>
                      <w:rFonts w:ascii="Times New Roman" w:hAnsi="宋体"/>
                      <w:b/>
                      <w:bCs/>
                      <w:snapToGrid w:val="0"/>
                      <w:color w:val="000000"/>
                      <w:sz w:val="21"/>
                      <w:szCs w:val="21"/>
                      <w:lang w:val="en-US" w:eastAsia="zh-CN"/>
                    </w:rPr>
                    <w:t>(ICS))</w:t>
                  </w:r>
                  <w:r w:rsidRPr="00734DD8">
                    <w:rPr>
                      <w:rFonts w:ascii="Times New Roman" w:hAnsi="宋体"/>
                      <w:b/>
                      <w:snapToGrid w:val="0"/>
                      <w:sz w:val="21"/>
                      <w:szCs w:val="21"/>
                      <w:lang w:val="en-US" w:eastAsia="zh-CN"/>
                    </w:rPr>
                    <w:t xml:space="preserve">: </w:t>
                  </w:r>
                  <w:r w:rsidRPr="00734DD8">
                    <w:rPr>
                      <w:rFonts w:ascii="Times New Roman" w:hAnsi="Times New Roman" w:hint="eastAsia"/>
                      <w:kern w:val="2"/>
                      <w:sz w:val="21"/>
                      <w:szCs w:val="21"/>
                      <w:lang w:val="en-US" w:eastAsia="zh-CN"/>
                    </w:rPr>
                    <w:t>粮谷</w:t>
                  </w:r>
                  <w:r w:rsidRPr="00734DD8">
                    <w:rPr>
                      <w:rFonts w:ascii="Times New Roman" w:hAnsi="Times New Roman" w:hint="eastAsia"/>
                      <w:kern w:val="2"/>
                      <w:sz w:val="21"/>
                      <w:szCs w:val="21"/>
                      <w:lang w:val="en-US" w:eastAsia="zh-CN"/>
                    </w:rPr>
                    <w:t>(HS</w:t>
                  </w:r>
                  <w:r w:rsidRPr="00734DD8">
                    <w:rPr>
                      <w:rFonts w:ascii="Times New Roman" w:hAnsi="Times New Roman" w:hint="eastAsia"/>
                      <w:kern w:val="2"/>
                      <w:sz w:val="21"/>
                      <w:szCs w:val="21"/>
                      <w:lang w:val="en-US" w:eastAsia="zh-CN"/>
                    </w:rPr>
                    <w:t>代码</w:t>
                  </w:r>
                  <w:r w:rsidRPr="00734DD8">
                    <w:rPr>
                      <w:rFonts w:ascii="Times New Roman" w:hAnsi="Times New Roman" w:hint="eastAsia"/>
                      <w:kern w:val="2"/>
                      <w:sz w:val="21"/>
                      <w:szCs w:val="21"/>
                      <w:lang w:val="en-US" w:eastAsia="zh-CN"/>
                    </w:rPr>
                    <w:t xml:space="preserve">: 1001, 1002, 1003, 1004, 1005, 1006, 1007, 1008), </w:t>
                  </w:r>
                  <w:r w:rsidRPr="00734DD8">
                    <w:rPr>
                      <w:rFonts w:ascii="Times New Roman" w:hAnsi="Times New Roman" w:hint="eastAsia"/>
                      <w:kern w:val="2"/>
                      <w:sz w:val="21"/>
                      <w:szCs w:val="21"/>
                      <w:lang w:val="en-US" w:eastAsia="zh-CN"/>
                    </w:rPr>
                    <w:t>动物源性食品</w:t>
                  </w:r>
                  <w:r w:rsidRPr="00734DD8">
                    <w:rPr>
                      <w:rFonts w:ascii="Times New Roman" w:hAnsi="Times New Roman" w:hint="eastAsia"/>
                      <w:kern w:val="2"/>
                      <w:sz w:val="21"/>
                      <w:szCs w:val="21"/>
                      <w:lang w:val="en-US" w:eastAsia="zh-CN"/>
                    </w:rPr>
                    <w:t>(HS</w:t>
                  </w:r>
                  <w:r w:rsidRPr="00734DD8">
                    <w:rPr>
                      <w:rFonts w:ascii="Times New Roman" w:hAnsi="Times New Roman" w:hint="eastAsia"/>
                      <w:kern w:val="2"/>
                      <w:sz w:val="21"/>
                      <w:szCs w:val="21"/>
                      <w:lang w:val="en-US" w:eastAsia="zh-CN"/>
                    </w:rPr>
                    <w:t>代码</w:t>
                  </w:r>
                  <w:r w:rsidRPr="00734DD8">
                    <w:rPr>
                      <w:rFonts w:ascii="Times New Roman" w:hAnsi="Times New Roman" w:hint="eastAsia"/>
                      <w:kern w:val="2"/>
                      <w:sz w:val="21"/>
                      <w:szCs w:val="21"/>
                      <w:lang w:val="en-US" w:eastAsia="zh-CN"/>
                    </w:rPr>
                    <w:t>: 0201, 0202, 0203, 0204, 0205, 0206, 0207, 0208, 0209, 0210)</w:t>
                  </w:r>
                  <w:r w:rsidRPr="00734DD8">
                    <w:rPr>
                      <w:rFonts w:ascii="Times New Roman" w:hAnsi="Times New Roman" w:hint="eastAsia"/>
                      <w:kern w:val="2"/>
                      <w:sz w:val="21"/>
                      <w:szCs w:val="21"/>
                      <w:lang w:val="en-US" w:eastAsia="zh-CN"/>
                    </w:rPr>
                    <w:t>及某些植物源产品，包括水果和蔬菜。</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b/>
                      <w:snapToGrid w:val="0"/>
                      <w:sz w:val="21"/>
                      <w:szCs w:val="21"/>
                      <w:lang w:val="en-US" w:eastAsia="zh-CN"/>
                    </w:rPr>
                  </w:pPr>
                  <w:r w:rsidRPr="00734DD8">
                    <w:rPr>
                      <w:rFonts w:ascii="Times New Roman" w:hAnsi="宋体"/>
                      <w:b/>
                      <w:snapToGrid w:val="0"/>
                      <w:sz w:val="21"/>
                      <w:szCs w:val="21"/>
                      <w:lang w:val="en-US" w:eastAsia="zh-CN"/>
                    </w:rPr>
                    <w:t>4.</w:t>
                  </w:r>
                </w:p>
              </w:tc>
              <w:tc>
                <w:tcPr>
                  <w:tcW w:w="8439" w:type="dxa"/>
                </w:tcPr>
                <w:p w:rsidR="00734DD8" w:rsidRPr="00734DD8" w:rsidRDefault="00734DD8" w:rsidP="00734DD8">
                  <w:pPr>
                    <w:widowControl w:val="0"/>
                    <w:snapToGrid w:val="0"/>
                    <w:jc w:val="left"/>
                    <w:rPr>
                      <w:rFonts w:ascii="Times New Roman" w:hAnsi="Times New Roman"/>
                      <w:b/>
                      <w:bCs/>
                      <w:snapToGrid w:val="0"/>
                      <w:color w:val="000000"/>
                      <w:sz w:val="21"/>
                      <w:szCs w:val="21"/>
                      <w:lang w:val="en-US" w:eastAsia="zh-CN"/>
                    </w:rPr>
                  </w:pPr>
                  <w:r w:rsidRPr="00734DD8">
                    <w:rPr>
                      <w:rFonts w:ascii="Times New Roman" w:hAnsi="宋体"/>
                      <w:b/>
                      <w:bCs/>
                      <w:snapToGrid w:val="0"/>
                      <w:color w:val="000000"/>
                      <w:sz w:val="21"/>
                      <w:szCs w:val="21"/>
                      <w:lang w:val="en-US" w:eastAsia="zh-CN"/>
                    </w:rPr>
                    <w:t>只要相关或可行，可能受影响的地区或国家：</w:t>
                  </w:r>
                  <w:r w:rsidRPr="00734DD8">
                    <w:rPr>
                      <w:rFonts w:ascii="Times New Roman" w:hAnsi="Times New Roman"/>
                      <w:b/>
                      <w:snapToGrid w:val="0"/>
                      <w:sz w:val="21"/>
                      <w:szCs w:val="21"/>
                      <w:lang w:val="en-US" w:eastAsia="zh-CN"/>
                    </w:rPr>
                    <w:t xml:space="preserve">[ </w:t>
                  </w:r>
                  <w:r w:rsidRPr="00734DD8">
                    <w:rPr>
                      <w:rFonts w:ascii="Times New Roman" w:hAnsi="Times New Roman"/>
                      <w:snapToGrid w:val="0"/>
                      <w:sz w:val="21"/>
                      <w:szCs w:val="21"/>
                      <w:lang w:val="en-US" w:eastAsia="zh-CN"/>
                    </w:rPr>
                    <w:t xml:space="preserve">X </w:t>
                  </w:r>
                  <w:r w:rsidRPr="00734DD8">
                    <w:rPr>
                      <w:rFonts w:ascii="Times New Roman" w:hAnsi="Times New Roman"/>
                      <w:b/>
                      <w:snapToGrid w:val="0"/>
                      <w:sz w:val="21"/>
                      <w:szCs w:val="21"/>
                      <w:lang w:val="en-US" w:eastAsia="zh-CN"/>
                    </w:rPr>
                    <w:t>]</w:t>
                  </w:r>
                  <w:r w:rsidRPr="00734DD8">
                    <w:rPr>
                      <w:rFonts w:ascii="Times New Roman" w:hAnsi="宋体"/>
                      <w:b/>
                      <w:snapToGrid w:val="0"/>
                      <w:sz w:val="21"/>
                      <w:szCs w:val="21"/>
                      <w:lang w:val="en-US" w:eastAsia="zh-CN"/>
                    </w:rPr>
                    <w:t>所有贸易伙伴，或</w:t>
                  </w:r>
                  <w:r w:rsidRPr="00734DD8">
                    <w:rPr>
                      <w:rFonts w:ascii="Times New Roman" w:hAnsi="Times New Roman"/>
                      <w:b/>
                      <w:snapToGrid w:val="0"/>
                      <w:sz w:val="21"/>
                      <w:szCs w:val="21"/>
                      <w:lang w:val="en-US" w:eastAsia="zh-CN"/>
                    </w:rPr>
                    <w:t xml:space="preserve">  [  ]</w:t>
                  </w:r>
                  <w:r w:rsidRPr="00734DD8">
                    <w:rPr>
                      <w:rFonts w:ascii="Times New Roman" w:hAnsi="宋体"/>
                      <w:b/>
                      <w:snapToGrid w:val="0"/>
                      <w:sz w:val="21"/>
                      <w:szCs w:val="21"/>
                      <w:lang w:val="en-US" w:eastAsia="zh-CN"/>
                    </w:rPr>
                    <w:t>特定地区或国家：</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b/>
                      <w:snapToGrid w:val="0"/>
                      <w:sz w:val="21"/>
                      <w:szCs w:val="21"/>
                      <w:lang w:val="en-US" w:eastAsia="zh-CN"/>
                    </w:rPr>
                  </w:pPr>
                  <w:r w:rsidRPr="00734DD8">
                    <w:rPr>
                      <w:rFonts w:ascii="Times New Roman" w:hAnsi="宋体"/>
                      <w:b/>
                      <w:snapToGrid w:val="0"/>
                      <w:sz w:val="21"/>
                      <w:szCs w:val="21"/>
                      <w:lang w:val="en-US" w:eastAsia="zh-CN"/>
                    </w:rPr>
                    <w:t>5.</w:t>
                  </w:r>
                </w:p>
              </w:tc>
              <w:tc>
                <w:tcPr>
                  <w:tcW w:w="8439" w:type="dxa"/>
                </w:tcPr>
                <w:p w:rsidR="00734DD8" w:rsidRPr="00734DD8" w:rsidRDefault="00734DD8" w:rsidP="00734DD8">
                  <w:pPr>
                    <w:widowControl w:val="0"/>
                    <w:snapToGrid w:val="0"/>
                    <w:jc w:val="left"/>
                    <w:rPr>
                      <w:rFonts w:ascii="Times New Roman" w:hAnsi="宋体"/>
                      <w:b/>
                      <w:bCs/>
                      <w:snapToGrid w:val="0"/>
                      <w:color w:val="000000"/>
                      <w:sz w:val="21"/>
                      <w:szCs w:val="21"/>
                      <w:lang w:val="en-US" w:eastAsia="zh-CN"/>
                    </w:rPr>
                  </w:pPr>
                  <w:r w:rsidRPr="00734DD8">
                    <w:rPr>
                      <w:rFonts w:ascii="Times New Roman" w:hAnsi="宋体"/>
                      <w:b/>
                      <w:bCs/>
                      <w:snapToGrid w:val="0"/>
                      <w:color w:val="000000"/>
                      <w:sz w:val="21"/>
                      <w:szCs w:val="21"/>
                      <w:lang w:val="en-US" w:eastAsia="zh-CN"/>
                    </w:rPr>
                    <w:t>通报文件的标题、语言及页数：</w:t>
                  </w:r>
                </w:p>
                <w:p w:rsidR="00734DD8" w:rsidRPr="00734DD8" w:rsidRDefault="00734DD8" w:rsidP="00734DD8">
                  <w:pPr>
                    <w:widowControl w:val="0"/>
                    <w:snapToGrid w:val="0"/>
                    <w:jc w:val="left"/>
                    <w:rPr>
                      <w:rFonts w:ascii="Times New Roman" w:hAnsi="Times New Roman"/>
                      <w:sz w:val="21"/>
                      <w:szCs w:val="21"/>
                      <w:lang w:eastAsia="zh-CN"/>
                    </w:rPr>
                  </w:pPr>
                  <w:r w:rsidRPr="00734DD8">
                    <w:rPr>
                      <w:rFonts w:ascii="Calibri" w:hAnsi="Times New Roman"/>
                      <w:b/>
                      <w:kern w:val="2"/>
                      <w:sz w:val="21"/>
                      <w:lang w:eastAsia="zh-CN"/>
                    </w:rPr>
                    <w:t>委员会法规草案附件</w:t>
                  </w:r>
                  <w:r w:rsidRPr="00734DD8">
                    <w:rPr>
                      <w:rFonts w:ascii="Calibri" w:hAnsi="Times New Roman"/>
                      <w:b/>
                      <w:kern w:val="2"/>
                      <w:sz w:val="21"/>
                      <w:lang w:eastAsia="zh-CN"/>
                    </w:rPr>
                    <w:t>——</w:t>
                  </w:r>
                  <w:r w:rsidRPr="00734DD8">
                    <w:rPr>
                      <w:rFonts w:ascii="Calibri" w:hAnsi="Times New Roman"/>
                      <w:b/>
                      <w:kern w:val="2"/>
                      <w:sz w:val="21"/>
                      <w:lang w:eastAsia="zh-CN"/>
                    </w:rPr>
                    <w:t>修改欧洲议会及理事会第</w:t>
                  </w:r>
                  <w:r w:rsidRPr="00734DD8">
                    <w:rPr>
                      <w:rFonts w:ascii="Calibri" w:hAnsi="Times New Roman"/>
                      <w:b/>
                      <w:kern w:val="2"/>
                      <w:sz w:val="21"/>
                      <w:lang w:eastAsia="zh-CN"/>
                    </w:rPr>
                    <w:t>(EC)396/2005</w:t>
                  </w:r>
                  <w:r w:rsidRPr="00734DD8">
                    <w:rPr>
                      <w:rFonts w:ascii="Calibri" w:hAnsi="Times New Roman"/>
                      <w:b/>
                      <w:kern w:val="2"/>
                      <w:sz w:val="21"/>
                      <w:lang w:eastAsia="zh-CN"/>
                    </w:rPr>
                    <w:t>号法规附件</w:t>
                  </w:r>
                  <w:r w:rsidRPr="00734DD8">
                    <w:rPr>
                      <w:rFonts w:ascii="Calibri" w:hAnsi="Times New Roman"/>
                      <w:b/>
                      <w:kern w:val="2"/>
                      <w:sz w:val="21"/>
                      <w:lang w:eastAsia="zh-CN"/>
                    </w:rPr>
                    <w:t>III</w:t>
                  </w:r>
                  <w:r w:rsidRPr="00734DD8">
                    <w:rPr>
                      <w:rFonts w:ascii="Calibri" w:hAnsi="Times New Roman"/>
                      <w:b/>
                      <w:kern w:val="2"/>
                      <w:sz w:val="21"/>
                      <w:lang w:eastAsia="zh-CN"/>
                    </w:rPr>
                    <w:t>有关某些产品内</w:t>
                  </w:r>
                  <w:r w:rsidRPr="00734DD8">
                    <w:rPr>
                      <w:rFonts w:ascii="Calibri" w:hAnsi="Times New Roman"/>
                      <w:b/>
                      <w:kern w:val="2"/>
                      <w:sz w:val="21"/>
                      <w:lang w:eastAsia="zh-CN"/>
                    </w:rPr>
                    <w:t>/</w:t>
                  </w:r>
                  <w:r w:rsidRPr="00734DD8">
                    <w:rPr>
                      <w:rFonts w:ascii="Calibri" w:hAnsi="Times New Roman"/>
                      <w:b/>
                      <w:kern w:val="2"/>
                      <w:sz w:val="21"/>
                      <w:lang w:eastAsia="zh-CN"/>
                    </w:rPr>
                    <w:t>表</w:t>
                  </w:r>
                  <w:proofErr w:type="gramStart"/>
                  <w:r w:rsidRPr="00734DD8">
                    <w:rPr>
                      <w:rFonts w:ascii="Calibri" w:hAnsi="Times New Roman"/>
                      <w:b/>
                      <w:kern w:val="2"/>
                      <w:sz w:val="21"/>
                      <w:lang w:eastAsia="zh-CN"/>
                    </w:rPr>
                    <w:t>恶霜灵</w:t>
                  </w:r>
                  <w:proofErr w:type="gramEnd"/>
                  <w:r w:rsidRPr="00734DD8">
                    <w:rPr>
                      <w:rFonts w:ascii="Calibri" w:hAnsi="Times New Roman"/>
                      <w:b/>
                      <w:kern w:val="2"/>
                      <w:sz w:val="21"/>
                      <w:lang w:eastAsia="zh-CN"/>
                    </w:rPr>
                    <w:t>(</w:t>
                  </w:r>
                  <w:proofErr w:type="spellStart"/>
                  <w:r w:rsidRPr="00734DD8">
                    <w:rPr>
                      <w:rFonts w:ascii="Calibri" w:hAnsi="Times New Roman"/>
                      <w:b/>
                      <w:kern w:val="2"/>
                      <w:sz w:val="21"/>
                      <w:lang w:eastAsia="zh-CN"/>
                    </w:rPr>
                    <w:t>Oxadixyl</w:t>
                  </w:r>
                  <w:proofErr w:type="spellEnd"/>
                  <w:r w:rsidRPr="00734DD8">
                    <w:rPr>
                      <w:rFonts w:ascii="Calibri" w:hAnsi="Times New Roman"/>
                      <w:b/>
                      <w:kern w:val="2"/>
                      <w:sz w:val="21"/>
                      <w:lang w:eastAsia="zh-CN"/>
                    </w:rPr>
                    <w:t>)</w:t>
                  </w:r>
                  <w:proofErr w:type="gramStart"/>
                  <w:r w:rsidRPr="00734DD8">
                    <w:rPr>
                      <w:rFonts w:ascii="Calibri" w:hAnsi="Times New Roman"/>
                      <w:b/>
                      <w:kern w:val="2"/>
                      <w:sz w:val="21"/>
                      <w:lang w:eastAsia="zh-CN"/>
                    </w:rPr>
                    <w:t>及乙基多</w:t>
                  </w:r>
                  <w:proofErr w:type="gramEnd"/>
                  <w:r w:rsidRPr="00734DD8">
                    <w:rPr>
                      <w:rFonts w:ascii="Calibri" w:hAnsi="Times New Roman"/>
                      <w:b/>
                      <w:kern w:val="2"/>
                      <w:sz w:val="21"/>
                      <w:lang w:eastAsia="zh-CN"/>
                    </w:rPr>
                    <w:t>杀菌素</w:t>
                  </w:r>
                  <w:r w:rsidRPr="00734DD8">
                    <w:rPr>
                      <w:rFonts w:ascii="Calibri" w:hAnsi="Times New Roman"/>
                      <w:b/>
                      <w:kern w:val="2"/>
                      <w:sz w:val="21"/>
                      <w:lang w:eastAsia="zh-CN"/>
                    </w:rPr>
                    <w:t>(</w:t>
                  </w:r>
                  <w:proofErr w:type="spellStart"/>
                  <w:r w:rsidRPr="00734DD8">
                    <w:rPr>
                      <w:rFonts w:ascii="Calibri" w:hAnsi="Times New Roman"/>
                      <w:b/>
                      <w:kern w:val="2"/>
                      <w:sz w:val="21"/>
                      <w:lang w:eastAsia="zh-CN"/>
                    </w:rPr>
                    <w:t>Spinetoram</w:t>
                  </w:r>
                  <w:proofErr w:type="spellEnd"/>
                  <w:r w:rsidRPr="00734DD8">
                    <w:rPr>
                      <w:rFonts w:ascii="Calibri" w:hAnsi="Times New Roman"/>
                      <w:b/>
                      <w:kern w:val="2"/>
                      <w:sz w:val="21"/>
                      <w:lang w:eastAsia="zh-CN"/>
                    </w:rPr>
                    <w:t>)</w:t>
                  </w:r>
                  <w:r w:rsidRPr="00734DD8">
                    <w:rPr>
                      <w:rFonts w:ascii="Calibri" w:hAnsi="Times New Roman"/>
                      <w:b/>
                      <w:kern w:val="2"/>
                      <w:sz w:val="21"/>
                      <w:lang w:eastAsia="zh-CN"/>
                    </w:rPr>
                    <w:t>最大残留限量</w:t>
                  </w:r>
                  <w:r w:rsidRPr="00734DD8">
                    <w:rPr>
                      <w:rFonts w:ascii="Calibri" w:hAnsi="Times New Roman"/>
                      <w:b/>
                      <w:kern w:val="2"/>
                      <w:sz w:val="21"/>
                      <w:lang w:eastAsia="zh-CN"/>
                    </w:rPr>
                    <w:t>(</w:t>
                  </w:r>
                  <w:r w:rsidRPr="00734DD8">
                    <w:rPr>
                      <w:rFonts w:ascii="Calibri" w:hAnsi="Times New Roman"/>
                      <w:b/>
                      <w:kern w:val="2"/>
                      <w:sz w:val="21"/>
                      <w:lang w:eastAsia="zh-CN"/>
                    </w:rPr>
                    <w:t>欧洲经济区相关文本</w:t>
                  </w:r>
                  <w:r w:rsidRPr="00734DD8">
                    <w:rPr>
                      <w:rFonts w:ascii="Calibri" w:hAnsi="Times New Roman"/>
                      <w:b/>
                      <w:kern w:val="2"/>
                      <w:sz w:val="21"/>
                      <w:lang w:eastAsia="zh-CN"/>
                    </w:rPr>
                    <w:t>):</w:t>
                  </w:r>
                  <w:r w:rsidRPr="00734DD8">
                    <w:rPr>
                      <w:rFonts w:ascii="Calibri" w:hAnsi="Times New Roman"/>
                      <w:b/>
                      <w:kern w:val="2"/>
                      <w:sz w:val="21"/>
                      <w:lang w:eastAsia="zh-CN"/>
                    </w:rPr>
                    <w:t>英文</w:t>
                  </w:r>
                  <w:r w:rsidRPr="00734DD8">
                    <w:rPr>
                      <w:rFonts w:ascii="Calibri" w:hAnsi="Times New Roman"/>
                      <w:b/>
                      <w:kern w:val="2"/>
                      <w:sz w:val="21"/>
                      <w:lang w:eastAsia="zh-CN"/>
                    </w:rPr>
                    <w:t>6</w:t>
                  </w:r>
                  <w:r w:rsidRPr="00734DD8">
                    <w:rPr>
                      <w:rFonts w:ascii="Calibri" w:hAnsi="Times New Roman"/>
                      <w:b/>
                      <w:kern w:val="2"/>
                      <w:sz w:val="21"/>
                      <w:lang w:eastAsia="zh-CN"/>
                    </w:rPr>
                    <w:t>页</w:t>
                  </w:r>
                  <w:r w:rsidRPr="00734DD8">
                    <w:rPr>
                      <w:rFonts w:ascii="Times New Roman" w:hAnsi="Times New Roman"/>
                      <w:b/>
                      <w:kern w:val="2"/>
                      <w:sz w:val="21"/>
                      <w:szCs w:val="21"/>
                      <w:lang w:eastAsia="zh-CN"/>
                    </w:rPr>
                    <w:t xml:space="preserve"> </w:t>
                  </w:r>
                  <w:r w:rsidRPr="00734DD8">
                    <w:rPr>
                      <w:rFonts w:ascii="Times New Roman" w:hAnsi="Times New Roman" w:hint="eastAsia"/>
                      <w:b/>
                      <w:kern w:val="2"/>
                      <w:sz w:val="21"/>
                      <w:szCs w:val="21"/>
                      <w:lang w:eastAsia="zh-CN"/>
                    </w:rPr>
                    <w:t xml:space="preserve">  </w:t>
                  </w:r>
                  <w:r w:rsidRPr="00734DD8">
                    <w:rPr>
                      <w:rFonts w:ascii="Calibri" w:hAnsi="Times New Roman"/>
                      <w:b/>
                      <w:kern w:val="2"/>
                      <w:sz w:val="21"/>
                      <w:lang w:eastAsia="zh-CN"/>
                    </w:rPr>
                    <w:t>http://members.wto.org/crnattachments/2015/SPS/EEC/15_2110_00_e.pdf</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snapToGrid w:val="0"/>
                      <w:sz w:val="21"/>
                      <w:szCs w:val="21"/>
                      <w:lang w:val="en-US" w:eastAsia="zh-CN"/>
                    </w:rPr>
                  </w:pPr>
                  <w:r w:rsidRPr="00734DD8">
                    <w:rPr>
                      <w:rFonts w:ascii="Times New Roman" w:hAnsi="宋体"/>
                      <w:b/>
                      <w:snapToGrid w:val="0"/>
                      <w:sz w:val="21"/>
                      <w:szCs w:val="21"/>
                      <w:lang w:val="en-US" w:eastAsia="zh-CN"/>
                    </w:rPr>
                    <w:t>6.</w:t>
                  </w:r>
                </w:p>
              </w:tc>
              <w:tc>
                <w:tcPr>
                  <w:tcW w:w="8439" w:type="dxa"/>
                </w:tcPr>
                <w:p w:rsidR="00734DD8" w:rsidRPr="00734DD8" w:rsidRDefault="00734DD8" w:rsidP="00734DD8">
                  <w:pPr>
                    <w:widowControl w:val="0"/>
                    <w:snapToGrid w:val="0"/>
                    <w:jc w:val="left"/>
                    <w:rPr>
                      <w:rFonts w:ascii="Times New Roman" w:hAnsi="宋体"/>
                      <w:snapToGrid w:val="0"/>
                      <w:sz w:val="21"/>
                      <w:szCs w:val="21"/>
                      <w:lang w:val="en-US" w:eastAsia="zh-CN"/>
                    </w:rPr>
                  </w:pPr>
                  <w:r w:rsidRPr="00734DD8">
                    <w:rPr>
                      <w:rFonts w:ascii="Times New Roman" w:hAnsi="宋体"/>
                      <w:b/>
                      <w:bCs/>
                      <w:snapToGrid w:val="0"/>
                      <w:color w:val="000000"/>
                      <w:sz w:val="21"/>
                      <w:szCs w:val="21"/>
                      <w:lang w:val="en-US" w:eastAsia="zh-CN"/>
                    </w:rPr>
                    <w:t>内容简述</w:t>
                  </w:r>
                  <w:r w:rsidRPr="00734DD8">
                    <w:rPr>
                      <w:rFonts w:ascii="Times New Roman" w:hAnsi="宋体"/>
                      <w:b/>
                      <w:snapToGrid w:val="0"/>
                      <w:sz w:val="21"/>
                      <w:szCs w:val="21"/>
                      <w:lang w:val="en-US" w:eastAsia="zh-CN"/>
                    </w:rPr>
                    <w:t xml:space="preserve">: </w:t>
                  </w:r>
                  <w:r w:rsidRPr="00734DD8">
                    <w:rPr>
                      <w:rFonts w:ascii="Times New Roman" w:hAnsi="Times New Roman" w:hint="eastAsia"/>
                      <w:kern w:val="2"/>
                      <w:sz w:val="21"/>
                      <w:szCs w:val="21"/>
                      <w:lang w:val="en-US" w:eastAsia="zh-CN"/>
                    </w:rPr>
                    <w:t>本通报法规草案附件拟定了第</w:t>
                  </w:r>
                  <w:r w:rsidRPr="00734DD8">
                    <w:rPr>
                      <w:rFonts w:ascii="Times New Roman" w:hAnsi="Times New Roman" w:hint="eastAsia"/>
                      <w:kern w:val="2"/>
                      <w:sz w:val="21"/>
                      <w:szCs w:val="21"/>
                      <w:lang w:val="en-US" w:eastAsia="zh-CN"/>
                    </w:rPr>
                    <w:t>(EC)396/2005</w:t>
                  </w:r>
                  <w:r w:rsidRPr="00734DD8">
                    <w:rPr>
                      <w:rFonts w:ascii="Times New Roman" w:hAnsi="Times New Roman" w:hint="eastAsia"/>
                      <w:kern w:val="2"/>
                      <w:sz w:val="21"/>
                      <w:szCs w:val="21"/>
                      <w:lang w:val="en-US" w:eastAsia="zh-CN"/>
                    </w:rPr>
                    <w:t>号法规附件</w:t>
                  </w:r>
                  <w:r w:rsidRPr="00734DD8">
                    <w:rPr>
                      <w:rFonts w:ascii="Times New Roman" w:hAnsi="Times New Roman" w:hint="eastAsia"/>
                      <w:kern w:val="2"/>
                      <w:sz w:val="21"/>
                      <w:szCs w:val="21"/>
                      <w:lang w:val="en-US" w:eastAsia="zh-CN"/>
                    </w:rPr>
                    <w:t>III</w:t>
                  </w:r>
                  <w:r w:rsidRPr="00734DD8">
                    <w:rPr>
                      <w:rFonts w:ascii="Times New Roman" w:hAnsi="Times New Roman" w:hint="eastAsia"/>
                      <w:kern w:val="2"/>
                      <w:sz w:val="21"/>
                      <w:szCs w:val="21"/>
                      <w:lang w:val="en-US" w:eastAsia="zh-CN"/>
                    </w:rPr>
                    <w:t>中</w:t>
                  </w:r>
                  <w:proofErr w:type="gramStart"/>
                  <w:r w:rsidRPr="00734DD8">
                    <w:rPr>
                      <w:rFonts w:ascii="Times New Roman" w:hAnsi="Times New Roman" w:hint="eastAsia"/>
                      <w:kern w:val="2"/>
                      <w:sz w:val="21"/>
                      <w:szCs w:val="21"/>
                      <w:lang w:val="en-US" w:eastAsia="zh-CN"/>
                    </w:rPr>
                    <w:t>恶霜灵</w:t>
                  </w:r>
                  <w:proofErr w:type="gramEnd"/>
                  <w:r w:rsidRPr="00734DD8">
                    <w:rPr>
                      <w:rFonts w:ascii="Times New Roman" w:hAnsi="Times New Roman" w:hint="eastAsia"/>
                      <w:kern w:val="2"/>
                      <w:sz w:val="21"/>
                      <w:szCs w:val="21"/>
                      <w:lang w:val="en-US" w:eastAsia="zh-CN"/>
                    </w:rPr>
                    <w:t>(</w:t>
                  </w:r>
                  <w:proofErr w:type="spellStart"/>
                  <w:r w:rsidRPr="00734DD8">
                    <w:rPr>
                      <w:rFonts w:ascii="Times New Roman" w:hAnsi="Times New Roman" w:hint="eastAsia"/>
                      <w:kern w:val="2"/>
                      <w:sz w:val="21"/>
                      <w:szCs w:val="21"/>
                      <w:lang w:val="en-US" w:eastAsia="zh-CN"/>
                    </w:rPr>
                    <w:t>Oxadixyl</w:t>
                  </w:r>
                  <w:proofErr w:type="spellEnd"/>
                  <w:r w:rsidRPr="00734DD8">
                    <w:rPr>
                      <w:rFonts w:ascii="Times New Roman" w:hAnsi="Times New Roman" w:hint="eastAsia"/>
                      <w:kern w:val="2"/>
                      <w:sz w:val="21"/>
                      <w:szCs w:val="21"/>
                      <w:lang w:val="en-US" w:eastAsia="zh-CN"/>
                    </w:rPr>
                    <w:t>)</w:t>
                  </w:r>
                  <w:proofErr w:type="gramStart"/>
                  <w:r w:rsidRPr="00734DD8">
                    <w:rPr>
                      <w:rFonts w:ascii="Times New Roman" w:hAnsi="Times New Roman" w:hint="eastAsia"/>
                      <w:kern w:val="2"/>
                      <w:sz w:val="21"/>
                      <w:szCs w:val="21"/>
                      <w:lang w:val="en-US" w:eastAsia="zh-CN"/>
                    </w:rPr>
                    <w:t>及乙基多</w:t>
                  </w:r>
                  <w:proofErr w:type="gramEnd"/>
                  <w:r w:rsidRPr="00734DD8">
                    <w:rPr>
                      <w:rFonts w:ascii="Times New Roman" w:hAnsi="Times New Roman" w:hint="eastAsia"/>
                      <w:kern w:val="2"/>
                      <w:sz w:val="21"/>
                      <w:szCs w:val="21"/>
                      <w:lang w:val="en-US" w:eastAsia="zh-CN"/>
                    </w:rPr>
                    <w:t>杀菌素</w:t>
                  </w:r>
                  <w:r w:rsidRPr="00734DD8">
                    <w:rPr>
                      <w:rFonts w:ascii="Times New Roman" w:hAnsi="Times New Roman" w:hint="eastAsia"/>
                      <w:kern w:val="2"/>
                      <w:sz w:val="21"/>
                      <w:szCs w:val="21"/>
                      <w:lang w:val="en-US" w:eastAsia="zh-CN"/>
                    </w:rPr>
                    <w:t>(</w:t>
                  </w:r>
                  <w:proofErr w:type="spellStart"/>
                  <w:r w:rsidRPr="00734DD8">
                    <w:rPr>
                      <w:rFonts w:ascii="Times New Roman" w:hAnsi="Times New Roman" w:hint="eastAsia"/>
                      <w:kern w:val="2"/>
                      <w:sz w:val="21"/>
                      <w:szCs w:val="21"/>
                      <w:lang w:val="en-US" w:eastAsia="zh-CN"/>
                    </w:rPr>
                    <w:t>Spinetoram</w:t>
                  </w:r>
                  <w:proofErr w:type="spellEnd"/>
                  <w:r w:rsidRPr="00734DD8">
                    <w:rPr>
                      <w:rFonts w:ascii="Times New Roman" w:hAnsi="Times New Roman" w:hint="eastAsia"/>
                      <w:kern w:val="2"/>
                      <w:sz w:val="21"/>
                      <w:szCs w:val="21"/>
                      <w:lang w:val="en-US" w:eastAsia="zh-CN"/>
                    </w:rPr>
                    <w:t>)</w:t>
                  </w:r>
                  <w:r w:rsidRPr="00734DD8">
                    <w:rPr>
                      <w:rFonts w:ascii="Times New Roman" w:hAnsi="Times New Roman" w:hint="eastAsia"/>
                      <w:kern w:val="2"/>
                      <w:sz w:val="21"/>
                      <w:szCs w:val="21"/>
                      <w:lang w:val="en-US" w:eastAsia="zh-CN"/>
                    </w:rPr>
                    <w:t>的最大残留限量。某些商品内的此类物质最大残留限量或增或减地有所变化。较高的最大残留限量是适应欧盟及对欧盟出口该类商品的第三国家的新用途。</w:t>
                  </w:r>
                  <w:r w:rsidRPr="00734DD8">
                    <w:rPr>
                      <w:rFonts w:ascii="Times New Roman" w:hAnsi="Times New Roman" w:hint="eastAsia"/>
                      <w:kern w:val="2"/>
                      <w:sz w:val="21"/>
                      <w:szCs w:val="21"/>
                      <w:lang w:val="en-US" w:eastAsia="zh-CN"/>
                    </w:rPr>
                    <w:cr/>
                  </w:r>
                  <w:r w:rsidRPr="00734DD8">
                    <w:rPr>
                      <w:rFonts w:ascii="Times New Roman" w:hAnsi="Times New Roman" w:hint="eastAsia"/>
                      <w:kern w:val="2"/>
                      <w:sz w:val="21"/>
                      <w:szCs w:val="21"/>
                      <w:lang w:val="en-US" w:eastAsia="zh-CN"/>
                    </w:rPr>
                    <w:t>设定较低的最大残留限量是在更新测定限量及</w:t>
                  </w:r>
                  <w:r w:rsidRPr="00734DD8">
                    <w:rPr>
                      <w:rFonts w:ascii="Times New Roman" w:hAnsi="Times New Roman" w:hint="eastAsia"/>
                      <w:kern w:val="2"/>
                      <w:sz w:val="21"/>
                      <w:szCs w:val="21"/>
                      <w:lang w:val="en-US" w:eastAsia="zh-CN"/>
                    </w:rPr>
                    <w:t>/</w:t>
                  </w:r>
                  <w:r w:rsidRPr="00734DD8">
                    <w:rPr>
                      <w:rFonts w:ascii="Times New Roman" w:hAnsi="Times New Roman" w:hint="eastAsia"/>
                      <w:kern w:val="2"/>
                      <w:sz w:val="21"/>
                      <w:szCs w:val="21"/>
                      <w:lang w:val="en-US" w:eastAsia="zh-CN"/>
                    </w:rPr>
                    <w:t>或删除了欧盟不再批准的，或没有足够数据制定最大残留限量的旧用途。</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snapToGrid w:val="0"/>
                      <w:sz w:val="21"/>
                      <w:szCs w:val="21"/>
                      <w:lang w:val="en-US" w:eastAsia="zh-CN"/>
                    </w:rPr>
                  </w:pPr>
                  <w:r w:rsidRPr="00734DD8">
                    <w:rPr>
                      <w:rFonts w:ascii="Times New Roman" w:hAnsi="宋体"/>
                      <w:b/>
                      <w:snapToGrid w:val="0"/>
                      <w:sz w:val="21"/>
                      <w:szCs w:val="21"/>
                      <w:lang w:val="en-US" w:eastAsia="zh-CN"/>
                    </w:rPr>
                    <w:t>7.</w:t>
                  </w:r>
                </w:p>
              </w:tc>
              <w:tc>
                <w:tcPr>
                  <w:tcW w:w="8439" w:type="dxa"/>
                </w:tcPr>
                <w:p w:rsidR="00734DD8" w:rsidRPr="00734DD8" w:rsidRDefault="00734DD8" w:rsidP="00734DD8">
                  <w:pPr>
                    <w:widowControl w:val="0"/>
                    <w:snapToGrid w:val="0"/>
                    <w:jc w:val="left"/>
                    <w:rPr>
                      <w:rFonts w:ascii="Times New Roman" w:hAnsi="宋体"/>
                      <w:snapToGrid w:val="0"/>
                      <w:sz w:val="21"/>
                      <w:szCs w:val="21"/>
                      <w:lang w:val="en-US" w:eastAsia="zh-CN"/>
                    </w:rPr>
                  </w:pPr>
                  <w:r w:rsidRPr="00734DD8">
                    <w:rPr>
                      <w:rFonts w:ascii="Times New Roman" w:hAnsi="宋体"/>
                      <w:b/>
                      <w:bCs/>
                      <w:snapToGrid w:val="0"/>
                      <w:color w:val="000000"/>
                      <w:sz w:val="21"/>
                      <w:szCs w:val="21"/>
                      <w:lang w:val="en-US" w:eastAsia="zh-CN"/>
                    </w:rPr>
                    <w:t>目标与理由</w:t>
                  </w:r>
                  <w:r w:rsidRPr="00734DD8">
                    <w:rPr>
                      <w:rFonts w:ascii="Times New Roman" w:hAnsi="Times New Roman"/>
                      <w:b/>
                      <w:bCs/>
                      <w:snapToGrid w:val="0"/>
                      <w:color w:val="00000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食品安全，</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动物健康，</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植物保护，</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保护人类免受动</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植物有害生物的危害，</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bCs/>
                      <w:snapToGrid w:val="0"/>
                      <w:color w:val="000000"/>
                      <w:sz w:val="21"/>
                      <w:szCs w:val="21"/>
                      <w:lang w:val="en-US" w:eastAsia="zh-CN"/>
                    </w:rPr>
                    <w:t>保护国</w:t>
                  </w:r>
                  <w:proofErr w:type="gramStart"/>
                  <w:r w:rsidRPr="00734DD8">
                    <w:rPr>
                      <w:rFonts w:ascii="Times New Roman" w:hAnsi="宋体"/>
                      <w:b/>
                      <w:bCs/>
                      <w:snapToGrid w:val="0"/>
                      <w:color w:val="000000"/>
                      <w:sz w:val="21"/>
                      <w:szCs w:val="21"/>
                      <w:lang w:val="en-US" w:eastAsia="zh-CN"/>
                    </w:rPr>
                    <w:t>家免</w:t>
                  </w:r>
                  <w:proofErr w:type="gramEnd"/>
                  <w:r w:rsidRPr="00734DD8">
                    <w:rPr>
                      <w:rFonts w:ascii="Times New Roman" w:hAnsi="宋体"/>
                      <w:b/>
                      <w:bCs/>
                      <w:snapToGrid w:val="0"/>
                      <w:color w:val="000000"/>
                      <w:sz w:val="21"/>
                      <w:szCs w:val="21"/>
                      <w:lang w:val="en-US" w:eastAsia="zh-CN"/>
                    </w:rPr>
                    <w:t>受有害生物的其它危害</w:t>
                  </w:r>
                  <w:r w:rsidRPr="00734DD8">
                    <w:rPr>
                      <w:rFonts w:ascii="Times New Roman" w:hAnsi="宋体"/>
                      <w:b/>
                      <w:bCs/>
                      <w:snapToGrid w:val="0"/>
                      <w:color w:val="000000"/>
                      <w:sz w:val="21"/>
                      <w:szCs w:val="21"/>
                      <w:lang w:val="en-US" w:eastAsia="zh-CN"/>
                    </w:rPr>
                    <w:t xml:space="preserve">: </w:t>
                  </w:r>
                  <w:r w:rsidRPr="00734DD8">
                    <w:rPr>
                      <w:rFonts w:ascii="Calibri" w:hAnsi="Times New Roman" w:hint="eastAsia"/>
                      <w:kern w:val="2"/>
                      <w:sz w:val="21"/>
                      <w:lang w:eastAsia="zh-CN"/>
                    </w:rPr>
                    <w:t xml:space="preserve">[  </w:t>
                  </w:r>
                  <w:r w:rsidRPr="00734DD8">
                    <w:rPr>
                      <w:rFonts w:ascii="Calibri" w:hAnsi="Times New Roman"/>
                      <w:kern w:val="2"/>
                      <w:sz w:val="21"/>
                      <w:lang w:eastAsia="zh-CN"/>
                    </w:rPr>
                    <w:t>]</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b/>
                      <w:snapToGrid w:val="0"/>
                      <w:sz w:val="21"/>
                      <w:szCs w:val="21"/>
                      <w:lang w:val="en-US" w:eastAsia="zh-CN"/>
                    </w:rPr>
                  </w:pPr>
                  <w:r w:rsidRPr="00734DD8">
                    <w:rPr>
                      <w:rFonts w:ascii="Times New Roman" w:hAnsi="宋体"/>
                      <w:b/>
                      <w:snapToGrid w:val="0"/>
                      <w:sz w:val="21"/>
                      <w:szCs w:val="21"/>
                      <w:lang w:val="en-US" w:eastAsia="zh-CN"/>
                    </w:rPr>
                    <w:t>8.</w:t>
                  </w:r>
                </w:p>
              </w:tc>
              <w:tc>
                <w:tcPr>
                  <w:tcW w:w="8439" w:type="dxa"/>
                </w:tcPr>
                <w:p w:rsidR="00734DD8" w:rsidRPr="00734DD8" w:rsidRDefault="00734DD8" w:rsidP="00734DD8">
                  <w:pPr>
                    <w:widowControl w:val="0"/>
                    <w:snapToGrid w:val="0"/>
                    <w:jc w:val="left"/>
                    <w:rPr>
                      <w:rFonts w:ascii="Times New Roman" w:hAnsi="Times New Roman" w:hint="eastAsia"/>
                      <w:b/>
                      <w:snapToGrid w:val="0"/>
                      <w:color w:val="000000"/>
                      <w:sz w:val="21"/>
                      <w:szCs w:val="21"/>
                      <w:lang w:val="en-US" w:eastAsia="zh-CN"/>
                    </w:rPr>
                  </w:pPr>
                  <w:r w:rsidRPr="00734DD8">
                    <w:rPr>
                      <w:rFonts w:ascii="Times New Roman" w:hAnsi="宋体"/>
                      <w:b/>
                      <w:snapToGrid w:val="0"/>
                      <w:color w:val="000000"/>
                      <w:sz w:val="21"/>
                      <w:szCs w:val="21"/>
                      <w:lang w:val="en-US" w:eastAsia="zh-CN"/>
                    </w:rPr>
                    <w:t>是否有相关国际标准？如有，指出标准</w:t>
                  </w:r>
                  <w:r w:rsidRPr="00734DD8">
                    <w:rPr>
                      <w:rFonts w:ascii="Times New Roman" w:hAnsi="Times New Roman"/>
                      <w:b/>
                      <w:snapToGrid w:val="0"/>
                      <w:color w:val="000000"/>
                      <w:sz w:val="21"/>
                      <w:szCs w:val="21"/>
                      <w:lang w:val="en-US" w:eastAsia="zh-CN"/>
                    </w:rPr>
                    <w:t>:</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Times New Roman"/>
                      <w:b/>
                      <w:snapToGrid w:val="0"/>
                      <w:color w:val="000000"/>
                      <w:sz w:val="21"/>
                      <w:szCs w:val="21"/>
                      <w:lang w:val="en-US" w:eastAsia="zh-CN"/>
                    </w:rPr>
                    <w:t xml:space="preserve"> </w:t>
                  </w:r>
                  <w:r w:rsidRPr="00734DD8">
                    <w:rPr>
                      <w:rFonts w:ascii="Times New Roman" w:hAnsi="宋体"/>
                      <w:b/>
                      <w:snapToGrid w:val="0"/>
                      <w:color w:val="000000"/>
                      <w:sz w:val="21"/>
                      <w:szCs w:val="21"/>
                      <w:lang w:val="en-US" w:eastAsia="zh-CN"/>
                    </w:rPr>
                    <w:t>食品法典委员会</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例如：食品法典委员会标准或相关文件的名称或序号</w:t>
                  </w:r>
                  <w:r w:rsidRPr="00734DD8">
                    <w:rPr>
                      <w:rFonts w:ascii="Times New Roman" w:hAnsi="Times New Roman"/>
                      <w:b/>
                      <w:snapToGrid w:val="0"/>
                      <w:color w:val="000000"/>
                      <w:sz w:val="21"/>
                      <w:szCs w:val="21"/>
                      <w:lang w:val="en-US" w:eastAsia="zh-CN"/>
                    </w:rPr>
                    <w:t>)</w:t>
                  </w:r>
                  <w:r w:rsidRPr="00734DD8">
                    <w:rPr>
                      <w:rFonts w:ascii="Times New Roman" w:hAnsi="Times New Roman" w:hint="eastAsia"/>
                      <w:b/>
                      <w:snapToGrid w:val="0"/>
                      <w:color w:val="000000"/>
                      <w:sz w:val="21"/>
                      <w:szCs w:val="21"/>
                      <w:lang w:val="en-US" w:eastAsia="zh-CN"/>
                    </w:rPr>
                    <w:t>Codex</w:t>
                  </w:r>
                  <w:r w:rsidRPr="00734DD8">
                    <w:rPr>
                      <w:rFonts w:ascii="Times New Roman" w:hAnsi="Times New Roman" w:hint="eastAsia"/>
                      <w:b/>
                      <w:snapToGrid w:val="0"/>
                      <w:color w:val="000000"/>
                      <w:sz w:val="21"/>
                      <w:szCs w:val="21"/>
                      <w:lang w:val="en-US" w:eastAsia="zh-CN"/>
                    </w:rPr>
                    <w:t>某些商品内乙基多杀菌素</w:t>
                  </w:r>
                  <w:r w:rsidRPr="00734DD8">
                    <w:rPr>
                      <w:rFonts w:ascii="Times New Roman" w:hAnsi="Times New Roman" w:hint="eastAsia"/>
                      <w:b/>
                      <w:snapToGrid w:val="0"/>
                      <w:color w:val="000000"/>
                      <w:sz w:val="21"/>
                      <w:szCs w:val="21"/>
                      <w:lang w:val="en-US" w:eastAsia="zh-CN"/>
                    </w:rPr>
                    <w:t>(</w:t>
                  </w:r>
                  <w:proofErr w:type="spellStart"/>
                  <w:r w:rsidRPr="00734DD8">
                    <w:rPr>
                      <w:rFonts w:ascii="Times New Roman" w:hAnsi="Times New Roman" w:hint="eastAsia"/>
                      <w:b/>
                      <w:snapToGrid w:val="0"/>
                      <w:color w:val="000000"/>
                      <w:sz w:val="21"/>
                      <w:szCs w:val="21"/>
                      <w:lang w:val="en-US" w:eastAsia="zh-CN"/>
                    </w:rPr>
                    <w:t>Spinetoram</w:t>
                  </w:r>
                  <w:proofErr w:type="spellEnd"/>
                  <w:r w:rsidRPr="00734DD8">
                    <w:rPr>
                      <w:rFonts w:ascii="Times New Roman" w:hAnsi="Times New Roman" w:hint="eastAsia"/>
                      <w:b/>
                      <w:snapToGrid w:val="0"/>
                      <w:color w:val="000000"/>
                      <w:sz w:val="21"/>
                      <w:szCs w:val="21"/>
                      <w:lang w:val="en-US" w:eastAsia="zh-CN"/>
                    </w:rPr>
                    <w:t>)</w:t>
                  </w:r>
                  <w:r w:rsidRPr="00734DD8">
                    <w:rPr>
                      <w:rFonts w:ascii="Times New Roman" w:hAnsi="Times New Roman" w:hint="eastAsia"/>
                      <w:b/>
                      <w:snapToGrid w:val="0"/>
                      <w:color w:val="000000"/>
                      <w:sz w:val="21"/>
                      <w:szCs w:val="21"/>
                      <w:lang w:val="en-US" w:eastAsia="zh-CN"/>
                    </w:rPr>
                    <w:t>的最大残留限量</w:t>
                  </w:r>
                  <w:r w:rsidRPr="00734DD8">
                    <w:rPr>
                      <w:rFonts w:ascii="Times New Roman" w:hAnsi="Times New Roman" w:hint="eastAsia"/>
                      <w:b/>
                      <w:snapToGrid w:val="0"/>
                      <w:color w:val="000000"/>
                      <w:sz w:val="21"/>
                      <w:szCs w:val="21"/>
                      <w:lang w:val="en-US" w:eastAsia="zh-CN"/>
                    </w:rPr>
                    <w:t>CODEX</w:t>
                  </w:r>
                  <w:r w:rsidRPr="00734DD8">
                    <w:rPr>
                      <w:rFonts w:ascii="Times New Roman" w:hAnsi="Times New Roman" w:hint="eastAsia"/>
                      <w:b/>
                      <w:snapToGrid w:val="0"/>
                      <w:color w:val="000000"/>
                      <w:sz w:val="21"/>
                      <w:szCs w:val="21"/>
                      <w:lang w:val="en-US" w:eastAsia="zh-CN"/>
                    </w:rPr>
                    <w:t>最大残留限量列表链接地址：</w:t>
                  </w:r>
                  <w:r w:rsidRPr="00734DD8">
                    <w:rPr>
                      <w:rFonts w:ascii="Times New Roman" w:hAnsi="Times New Roman" w:hint="eastAsia"/>
                      <w:b/>
                      <w:snapToGrid w:val="0"/>
                      <w:color w:val="000000"/>
                      <w:sz w:val="21"/>
                      <w:szCs w:val="21"/>
                      <w:lang w:val="en-US" w:eastAsia="zh-CN"/>
                    </w:rPr>
                    <w:t>http://www.codexalimentarius.net/pestres/data/index.html?lang=en</w:t>
                  </w:r>
                </w:p>
                <w:p w:rsidR="00734DD8" w:rsidRPr="00734DD8" w:rsidRDefault="00734DD8" w:rsidP="00734DD8">
                  <w:pPr>
                    <w:widowControl w:val="0"/>
                    <w:snapToGrid w:val="0"/>
                    <w:jc w:val="left"/>
                    <w:rPr>
                      <w:rFonts w:ascii="Times New Roman" w:hAnsi="Times New Roman"/>
                      <w:b/>
                      <w:snapToGrid w:val="0"/>
                      <w:color w:val="000000"/>
                      <w:sz w:val="21"/>
                      <w:szCs w:val="21"/>
                      <w:lang w:val="en-US" w:eastAsia="zh-CN"/>
                    </w:rPr>
                  </w:pP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Times New Roman"/>
                      <w:b/>
                      <w:snapToGrid w:val="0"/>
                      <w:color w:val="000000"/>
                      <w:sz w:val="21"/>
                      <w:szCs w:val="21"/>
                      <w:lang w:val="en-US" w:eastAsia="zh-CN"/>
                    </w:rPr>
                    <w:t xml:space="preserve"> </w:t>
                  </w:r>
                  <w:r w:rsidRPr="00734DD8">
                    <w:rPr>
                      <w:rFonts w:ascii="Times New Roman" w:hAnsi="宋体"/>
                      <w:b/>
                      <w:snapToGrid w:val="0"/>
                      <w:color w:val="000000"/>
                      <w:sz w:val="21"/>
                      <w:szCs w:val="21"/>
                      <w:lang w:val="en-US" w:eastAsia="zh-CN"/>
                    </w:rPr>
                    <w:t>世界动物卫生组织</w:t>
                  </w:r>
                  <w:r w:rsidRPr="00734DD8">
                    <w:rPr>
                      <w:rFonts w:ascii="Times New Roman" w:hAnsi="Times New Roman"/>
                      <w:b/>
                      <w:snapToGrid w:val="0"/>
                      <w:color w:val="000000"/>
                      <w:sz w:val="21"/>
                      <w:szCs w:val="21"/>
                      <w:lang w:val="en-US" w:eastAsia="zh-CN"/>
                    </w:rPr>
                    <w:t>(OIE)(</w:t>
                  </w:r>
                  <w:r w:rsidRPr="00734DD8">
                    <w:rPr>
                      <w:rFonts w:ascii="Times New Roman" w:hAnsi="宋体"/>
                      <w:b/>
                      <w:snapToGrid w:val="0"/>
                      <w:color w:val="000000"/>
                      <w:sz w:val="21"/>
                      <w:szCs w:val="21"/>
                      <w:lang w:val="en-US" w:eastAsia="zh-CN"/>
                    </w:rPr>
                    <w:t>例如：陆生或水生动物卫生法典，章节号</w:t>
                  </w:r>
                  <w:r w:rsidRPr="00734DD8">
                    <w:rPr>
                      <w:rFonts w:ascii="Times New Roman" w:hAnsi="Times New Roman"/>
                      <w:b/>
                      <w:snapToGrid w:val="0"/>
                      <w:color w:val="000000"/>
                      <w:sz w:val="21"/>
                      <w:szCs w:val="21"/>
                      <w:lang w:val="en-US" w:eastAsia="zh-CN"/>
                    </w:rPr>
                    <w:t>)</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Times New Roman"/>
                      <w:b/>
                      <w:snapToGrid w:val="0"/>
                      <w:color w:val="000000"/>
                      <w:sz w:val="21"/>
                      <w:szCs w:val="21"/>
                      <w:lang w:val="en-US" w:eastAsia="zh-CN"/>
                    </w:rPr>
                    <w:t xml:space="preserve"> </w:t>
                  </w:r>
                  <w:r w:rsidRPr="00734DD8">
                    <w:rPr>
                      <w:rFonts w:ascii="Times New Roman" w:hAnsi="宋体"/>
                      <w:b/>
                      <w:snapToGrid w:val="0"/>
                      <w:color w:val="000000"/>
                      <w:sz w:val="21"/>
                      <w:szCs w:val="21"/>
                      <w:lang w:val="en-US" w:eastAsia="zh-CN"/>
                    </w:rPr>
                    <w:t>国际植物保护公约</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例如：</w:t>
                  </w:r>
                  <w:r w:rsidRPr="00734DD8">
                    <w:rPr>
                      <w:rFonts w:ascii="Times New Roman" w:hAnsi="Times New Roman"/>
                      <w:b/>
                      <w:snapToGrid w:val="0"/>
                      <w:color w:val="000000"/>
                      <w:sz w:val="21"/>
                      <w:szCs w:val="21"/>
                      <w:lang w:val="en-US" w:eastAsia="zh-CN"/>
                    </w:rPr>
                    <w:t>ISPM</w:t>
                  </w:r>
                  <w:r w:rsidRPr="00734DD8">
                    <w:rPr>
                      <w:rFonts w:ascii="Times New Roman" w:hAnsi="Times New Roman"/>
                      <w:b/>
                      <w:snapToGrid w:val="0"/>
                      <w:sz w:val="21"/>
                      <w:szCs w:val="21"/>
                      <w:lang w:val="en-US" w:eastAsia="zh-CN"/>
                    </w:rPr>
                    <w:t xml:space="preserve"> N</w:t>
                  </w:r>
                  <w:r w:rsidRPr="00734DD8">
                    <w:rPr>
                      <w:rFonts w:ascii="Times New Roman" w:hAnsi="Times New Roman"/>
                      <w:b/>
                      <w:i/>
                      <w:snapToGrid w:val="0"/>
                      <w:sz w:val="21"/>
                      <w:szCs w:val="21"/>
                      <w:lang w:val="en-US" w:eastAsia="zh-CN"/>
                    </w:rPr>
                    <w:t>°</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Times New Roman"/>
                      <w:b/>
                      <w:snapToGrid w:val="0"/>
                      <w:color w:val="000000"/>
                      <w:sz w:val="21"/>
                      <w:szCs w:val="21"/>
                      <w:lang w:val="en-US" w:eastAsia="zh-CN"/>
                    </w:rPr>
                    <w:t xml:space="preserve"> </w:t>
                  </w:r>
                  <w:r w:rsidRPr="00734DD8">
                    <w:rPr>
                      <w:rFonts w:ascii="Times New Roman" w:hAnsi="宋体"/>
                      <w:b/>
                      <w:snapToGrid w:val="0"/>
                      <w:color w:val="000000"/>
                      <w:sz w:val="21"/>
                      <w:szCs w:val="21"/>
                      <w:lang w:val="en-US" w:eastAsia="zh-CN"/>
                    </w:rPr>
                    <w:t>无</w:t>
                  </w:r>
                  <w:r>
                    <w:rPr>
                      <w:rFonts w:ascii="Times New Roman" w:hAnsi="宋体" w:hint="eastAsia"/>
                      <w:b/>
                      <w:snapToGrid w:val="0"/>
                      <w:color w:val="000000"/>
                      <w:sz w:val="21"/>
                      <w:szCs w:val="21"/>
                      <w:lang w:val="en-US" w:eastAsia="zh-CN"/>
                    </w:rPr>
                    <w:t xml:space="preserve"> </w:t>
                  </w:r>
                  <w:r w:rsidRPr="00734DD8">
                    <w:rPr>
                      <w:rFonts w:ascii="Times New Roman" w:hAnsi="宋体"/>
                      <w:b/>
                      <w:snapToGrid w:val="0"/>
                      <w:sz w:val="21"/>
                      <w:szCs w:val="21"/>
                      <w:lang w:val="en-US" w:eastAsia="zh-CN"/>
                    </w:rPr>
                    <w:t>该法规草案是否符合相关国际标准？</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sz w:val="21"/>
                      <w:szCs w:val="21"/>
                      <w:lang w:val="en-US" w:eastAsia="zh-CN"/>
                    </w:rPr>
                    <w:t>是</w:t>
                  </w:r>
                  <w:r w:rsidRPr="00734DD8">
                    <w:rPr>
                      <w:rFonts w:ascii="Times New Roman" w:hAnsi="Times New Roman"/>
                      <w:b/>
                      <w:snapToGrid w:val="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proofErr w:type="gramStart"/>
                  <w:r w:rsidRPr="00734DD8">
                    <w:rPr>
                      <w:rFonts w:ascii="Times New Roman" w:hAnsi="宋体"/>
                      <w:b/>
                      <w:snapToGrid w:val="0"/>
                      <w:sz w:val="21"/>
                      <w:szCs w:val="21"/>
                      <w:lang w:val="en-US" w:eastAsia="zh-CN"/>
                    </w:rPr>
                    <w:t>否如不符</w:t>
                  </w:r>
                  <w:proofErr w:type="gramEnd"/>
                  <w:r w:rsidRPr="00734DD8">
                    <w:rPr>
                      <w:rFonts w:ascii="Times New Roman" w:hAnsi="宋体"/>
                      <w:b/>
                      <w:snapToGrid w:val="0"/>
                      <w:sz w:val="21"/>
                      <w:szCs w:val="21"/>
                      <w:lang w:val="en-US" w:eastAsia="zh-CN"/>
                    </w:rPr>
                    <w:t>，请尽量说明与国际标准不符之处与原因</w:t>
                  </w:r>
                  <w:r w:rsidRPr="00734DD8">
                    <w:rPr>
                      <w:rFonts w:ascii="Times New Roman" w:hAnsi="宋体"/>
                      <w:b/>
                      <w:snapToGrid w:val="0"/>
                      <w:sz w:val="21"/>
                      <w:szCs w:val="21"/>
                      <w:lang w:val="en-US" w:eastAsia="zh-CN"/>
                    </w:rPr>
                    <w:t xml:space="preserve">: </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snapToGrid w:val="0"/>
                      <w:sz w:val="21"/>
                      <w:szCs w:val="21"/>
                      <w:lang w:val="en-US" w:eastAsia="zh-CN"/>
                    </w:rPr>
                  </w:pPr>
                  <w:r w:rsidRPr="00734DD8">
                    <w:rPr>
                      <w:rFonts w:ascii="Times New Roman" w:hAnsi="宋体"/>
                      <w:b/>
                      <w:snapToGrid w:val="0"/>
                      <w:sz w:val="21"/>
                      <w:szCs w:val="21"/>
                      <w:lang w:val="en-US" w:eastAsia="zh-CN"/>
                    </w:rPr>
                    <w:t>9.</w:t>
                  </w:r>
                </w:p>
              </w:tc>
              <w:tc>
                <w:tcPr>
                  <w:tcW w:w="8439" w:type="dxa"/>
                </w:tcPr>
                <w:p w:rsidR="00734DD8" w:rsidRPr="00734DD8" w:rsidRDefault="00734DD8" w:rsidP="00734DD8">
                  <w:pPr>
                    <w:keepNext/>
                    <w:widowControl w:val="0"/>
                    <w:snapToGrid w:val="0"/>
                    <w:jc w:val="left"/>
                    <w:rPr>
                      <w:rFonts w:ascii="Times New Roman" w:hAnsi="宋体"/>
                      <w:snapToGrid w:val="0"/>
                      <w:sz w:val="21"/>
                      <w:szCs w:val="21"/>
                      <w:lang w:val="en-US" w:eastAsia="zh-CN"/>
                    </w:rPr>
                  </w:pPr>
                  <w:r w:rsidRPr="00734DD8">
                    <w:rPr>
                      <w:rFonts w:ascii="Times New Roman" w:hAnsi="宋体"/>
                      <w:b/>
                      <w:snapToGrid w:val="0"/>
                      <w:color w:val="000000"/>
                      <w:sz w:val="21"/>
                      <w:szCs w:val="21"/>
                      <w:lang w:val="en-US" w:eastAsia="zh-CN"/>
                    </w:rPr>
                    <w:t>可提供的相关文件及文件语种</w:t>
                  </w:r>
                  <w:r w:rsidRPr="00734DD8">
                    <w:rPr>
                      <w:rFonts w:ascii="Times New Roman" w:hAnsi="宋体"/>
                      <w:b/>
                      <w:snapToGrid w:val="0"/>
                      <w:sz w:val="21"/>
                      <w:szCs w:val="21"/>
                      <w:lang w:val="en-US" w:eastAsia="zh-CN"/>
                    </w:rPr>
                    <w:t xml:space="preserve">: </w:t>
                  </w:r>
                  <w:r w:rsidRPr="00734DD8">
                    <w:rPr>
                      <w:rFonts w:ascii="Times New Roman" w:hAnsi="Times New Roman"/>
                      <w:sz w:val="21"/>
                      <w:szCs w:val="21"/>
                      <w:lang w:val="en-US" w:eastAsia="zh-CN"/>
                    </w:rPr>
                    <w:t>“2005</w:t>
                  </w:r>
                  <w:r w:rsidRPr="00734DD8">
                    <w:rPr>
                      <w:rFonts w:ascii="Times New Roman" w:hAnsi="Times New Roman"/>
                      <w:sz w:val="21"/>
                      <w:szCs w:val="21"/>
                      <w:lang w:val="en-US" w:eastAsia="zh-CN"/>
                    </w:rPr>
                    <w:t>年</w:t>
                  </w:r>
                  <w:r w:rsidRPr="00734DD8">
                    <w:rPr>
                      <w:rFonts w:ascii="Times New Roman" w:hAnsi="Times New Roman"/>
                      <w:sz w:val="21"/>
                      <w:szCs w:val="21"/>
                      <w:lang w:val="en-US" w:eastAsia="zh-CN"/>
                    </w:rPr>
                    <w:t>2</w:t>
                  </w:r>
                  <w:r w:rsidRPr="00734DD8">
                    <w:rPr>
                      <w:rFonts w:ascii="Times New Roman" w:hAnsi="Times New Roman"/>
                      <w:sz w:val="21"/>
                      <w:szCs w:val="21"/>
                      <w:lang w:val="en-US" w:eastAsia="zh-CN"/>
                    </w:rPr>
                    <w:t>月</w:t>
                  </w:r>
                  <w:r w:rsidRPr="00734DD8">
                    <w:rPr>
                      <w:rFonts w:ascii="Times New Roman" w:hAnsi="Times New Roman"/>
                      <w:sz w:val="21"/>
                      <w:szCs w:val="21"/>
                      <w:lang w:val="en-US" w:eastAsia="zh-CN"/>
                    </w:rPr>
                    <w:t>23</w:t>
                  </w:r>
                  <w:r w:rsidRPr="00734DD8">
                    <w:rPr>
                      <w:rFonts w:ascii="Times New Roman" w:hAnsi="Times New Roman"/>
                      <w:sz w:val="21"/>
                      <w:szCs w:val="21"/>
                      <w:lang w:val="en-US" w:eastAsia="zh-CN"/>
                    </w:rPr>
                    <w:t>日欧洲议会及理事会第</w:t>
                  </w:r>
                  <w:r w:rsidRPr="00734DD8">
                    <w:rPr>
                      <w:rFonts w:ascii="Times New Roman" w:hAnsi="Times New Roman"/>
                      <w:sz w:val="21"/>
                      <w:szCs w:val="21"/>
                      <w:lang w:val="en-US" w:eastAsia="zh-CN"/>
                    </w:rPr>
                    <w:t>(EC)396/2005</w:t>
                  </w:r>
                  <w:r w:rsidRPr="00734DD8">
                    <w:rPr>
                      <w:rFonts w:ascii="Times New Roman" w:hAnsi="Times New Roman"/>
                      <w:sz w:val="21"/>
                      <w:szCs w:val="21"/>
                      <w:lang w:val="en-US" w:eastAsia="zh-CN"/>
                    </w:rPr>
                    <w:t>号指令有关动植物源性食品和饲料内杀虫剂最大残留限量及修订理事会第</w:t>
                  </w:r>
                  <w:r w:rsidRPr="00734DD8">
                    <w:rPr>
                      <w:rFonts w:ascii="Times New Roman" w:hAnsi="Times New Roman"/>
                      <w:sz w:val="21"/>
                      <w:szCs w:val="21"/>
                      <w:lang w:val="en-US" w:eastAsia="zh-CN"/>
                    </w:rPr>
                    <w:t>91/414/EEC</w:t>
                  </w:r>
                  <w:r w:rsidRPr="00734DD8">
                    <w:rPr>
                      <w:rFonts w:ascii="Times New Roman" w:hAnsi="Times New Roman"/>
                      <w:sz w:val="21"/>
                      <w:szCs w:val="21"/>
                      <w:lang w:val="en-US" w:eastAsia="zh-CN"/>
                    </w:rPr>
                    <w:t>号指令</w:t>
                  </w:r>
                  <w:r w:rsidRPr="00734DD8">
                    <w:rPr>
                      <w:rFonts w:ascii="Times New Roman" w:hAnsi="Times New Roman"/>
                      <w:sz w:val="21"/>
                      <w:szCs w:val="21"/>
                      <w:lang w:val="en-US" w:eastAsia="zh-CN"/>
                    </w:rPr>
                    <w:t>”</w:t>
                  </w:r>
                  <w:r w:rsidRPr="00734DD8">
                    <w:rPr>
                      <w:rFonts w:ascii="Times New Roman" w:hAnsi="Times New Roman"/>
                      <w:sz w:val="21"/>
                      <w:szCs w:val="21"/>
                      <w:lang w:val="en-US" w:eastAsia="zh-CN"/>
                    </w:rPr>
                    <w:cr/>
                    <w:t xml:space="preserve">
http://eur-lex.europa.eu/legal-content/EN/TXT/?uri=CELEX:02005R0396-20141113</w:t>
                  </w:r>
                  <w:r w:rsidRPr="00734DD8">
                    <w:rPr>
                      <w:rFonts w:ascii="Times New Roman" w:hAnsi="Times New Roman"/>
                      <w:sz w:val="21"/>
                      <w:szCs w:val="21"/>
                      <w:lang w:val="en-US" w:eastAsia="zh-CN"/>
                    </w:rPr>
                    <w:cr/>
                    <w:t xml:space="preserve">
</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b/>
                      <w:snapToGrid w:val="0"/>
                      <w:sz w:val="21"/>
                      <w:szCs w:val="21"/>
                      <w:lang w:val="en-US" w:eastAsia="zh-CN"/>
                    </w:rPr>
                  </w:pPr>
                  <w:r w:rsidRPr="00734DD8">
                    <w:rPr>
                      <w:rFonts w:ascii="Times New Roman" w:hAnsi="宋体"/>
                      <w:b/>
                      <w:snapToGrid w:val="0"/>
                      <w:sz w:val="21"/>
                      <w:szCs w:val="21"/>
                      <w:lang w:val="en-US" w:eastAsia="zh-CN"/>
                    </w:rPr>
                    <w:t>10.</w:t>
                  </w:r>
                </w:p>
              </w:tc>
              <w:tc>
                <w:tcPr>
                  <w:tcW w:w="8439" w:type="dxa"/>
                </w:tcPr>
                <w:p w:rsidR="00734DD8" w:rsidRPr="00734DD8" w:rsidRDefault="00734DD8" w:rsidP="00734DD8">
                  <w:pPr>
                    <w:widowControl w:val="0"/>
                    <w:snapToGrid w:val="0"/>
                    <w:jc w:val="left"/>
                    <w:rPr>
                      <w:rFonts w:ascii="Times New Roman" w:hAnsi="宋体"/>
                      <w:snapToGrid w:val="0"/>
                      <w:sz w:val="21"/>
                      <w:szCs w:val="21"/>
                      <w:lang w:val="en-US" w:eastAsia="zh-CN"/>
                    </w:rPr>
                  </w:pPr>
                  <w:r w:rsidRPr="00734DD8">
                    <w:rPr>
                      <w:rFonts w:ascii="Times New Roman" w:hAnsi="宋体"/>
                      <w:b/>
                      <w:snapToGrid w:val="0"/>
                      <w:color w:val="000000"/>
                      <w:sz w:val="21"/>
                      <w:szCs w:val="21"/>
                      <w:lang w:val="en-US" w:eastAsia="zh-CN"/>
                    </w:rPr>
                    <w:t>拟批准日期</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年</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月</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日</w:t>
                  </w:r>
                  <w:r w:rsidRPr="00734DD8">
                    <w:rPr>
                      <w:rFonts w:ascii="Times New Roman" w:hAnsi="宋体"/>
                      <w:b/>
                      <w:snapToGrid w:val="0"/>
                      <w:color w:val="000000"/>
                      <w:sz w:val="21"/>
                      <w:szCs w:val="21"/>
                      <w:lang w:val="en-US" w:eastAsia="zh-CN"/>
                    </w:rPr>
                    <w:t>):</w:t>
                  </w:r>
                  <w:r w:rsidRPr="00734DD8">
                    <w:rPr>
                      <w:rFonts w:ascii="Times New Roman" w:hAnsi="宋体"/>
                      <w:snapToGrid w:val="0"/>
                      <w:sz w:val="21"/>
                      <w:szCs w:val="21"/>
                      <w:lang w:val="en-US" w:eastAsia="zh-CN"/>
                    </w:rPr>
                    <w:t xml:space="preserve"> </w:t>
                  </w:r>
                  <w:r w:rsidRPr="00734DD8">
                    <w:rPr>
                      <w:rFonts w:ascii="Times New Roman" w:hAnsi="Times New Roman"/>
                      <w:sz w:val="21"/>
                      <w:szCs w:val="21"/>
                      <w:lang w:val="en-US" w:eastAsia="zh-CN"/>
                    </w:rPr>
                    <w:t>2016</w:t>
                  </w:r>
                  <w:r w:rsidRPr="00734DD8">
                    <w:rPr>
                      <w:rFonts w:ascii="Times New Roman" w:hAnsi="Times New Roman"/>
                      <w:sz w:val="21"/>
                      <w:szCs w:val="21"/>
                      <w:lang w:val="en-US" w:eastAsia="zh-CN"/>
                    </w:rPr>
                    <w:t>年</w:t>
                  </w:r>
                  <w:r w:rsidRPr="00734DD8">
                    <w:rPr>
                      <w:rFonts w:ascii="Times New Roman" w:hAnsi="Times New Roman"/>
                      <w:sz w:val="21"/>
                      <w:szCs w:val="21"/>
                      <w:lang w:val="en-US" w:eastAsia="zh-CN"/>
                    </w:rPr>
                    <w:t>2</w:t>
                  </w:r>
                  <w:r w:rsidRPr="00734DD8">
                    <w:rPr>
                      <w:rFonts w:ascii="Times New Roman" w:hAnsi="Times New Roman"/>
                      <w:sz w:val="21"/>
                      <w:szCs w:val="21"/>
                      <w:lang w:val="en-US" w:eastAsia="zh-CN"/>
                    </w:rPr>
                    <w:t>月</w:t>
                  </w:r>
                  <w:r w:rsidRPr="00734DD8">
                    <w:rPr>
                      <w:rFonts w:ascii="Times New Roman" w:hAnsi="宋体"/>
                      <w:snapToGrid w:val="0"/>
                      <w:sz w:val="21"/>
                      <w:szCs w:val="21"/>
                      <w:lang w:val="en-US" w:eastAsia="zh-CN"/>
                    </w:rPr>
                    <w:t xml:space="preserve">   </w:t>
                  </w:r>
                  <w:proofErr w:type="gramStart"/>
                  <w:r w:rsidRPr="00734DD8">
                    <w:rPr>
                      <w:rFonts w:ascii="Times New Roman" w:hAnsi="宋体"/>
                      <w:b/>
                      <w:snapToGrid w:val="0"/>
                      <w:color w:val="000000"/>
                      <w:sz w:val="21"/>
                      <w:szCs w:val="21"/>
                      <w:lang w:val="en-US" w:eastAsia="zh-CN"/>
                    </w:rPr>
                    <w:t>拟公布</w:t>
                  </w:r>
                  <w:proofErr w:type="gramEnd"/>
                  <w:r w:rsidRPr="00734DD8">
                    <w:rPr>
                      <w:rFonts w:ascii="Times New Roman" w:hAnsi="宋体"/>
                      <w:b/>
                      <w:snapToGrid w:val="0"/>
                      <w:color w:val="000000"/>
                      <w:sz w:val="21"/>
                      <w:szCs w:val="21"/>
                      <w:lang w:val="en-US" w:eastAsia="zh-CN"/>
                    </w:rPr>
                    <w:t>日期</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年</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月</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日</w:t>
                  </w:r>
                  <w:r w:rsidRPr="00734DD8">
                    <w:rPr>
                      <w:rFonts w:ascii="Times New Roman" w:hAnsi="宋体"/>
                      <w:b/>
                      <w:snapToGrid w:val="0"/>
                      <w:color w:val="000000"/>
                      <w:sz w:val="21"/>
                      <w:szCs w:val="21"/>
                      <w:lang w:val="en-US" w:eastAsia="zh-CN"/>
                    </w:rPr>
                    <w:t>):</w:t>
                  </w:r>
                  <w:r w:rsidRPr="00734DD8">
                    <w:rPr>
                      <w:rFonts w:ascii="Times New Roman" w:hAnsi="Times New Roman" w:hint="eastAsia"/>
                      <w:kern w:val="2"/>
                      <w:sz w:val="21"/>
                      <w:szCs w:val="21"/>
                      <w:lang w:val="en-US" w:eastAsia="zh-CN"/>
                    </w:rPr>
                    <w:t xml:space="preserve"> </w:t>
                  </w:r>
                  <w:r w:rsidRPr="00734DD8">
                    <w:rPr>
                      <w:rFonts w:ascii="Times New Roman" w:hAnsi="Times New Roman"/>
                      <w:sz w:val="21"/>
                      <w:szCs w:val="21"/>
                      <w:lang w:val="en-US" w:eastAsia="zh-CN"/>
                    </w:rPr>
                    <w:t>2016</w:t>
                  </w:r>
                  <w:r w:rsidRPr="00734DD8">
                    <w:rPr>
                      <w:rFonts w:ascii="Times New Roman" w:hAnsi="Times New Roman"/>
                      <w:sz w:val="21"/>
                      <w:szCs w:val="21"/>
                      <w:lang w:val="en-US" w:eastAsia="zh-CN"/>
                    </w:rPr>
                    <w:t>年</w:t>
                  </w:r>
                  <w:r w:rsidRPr="00734DD8">
                    <w:rPr>
                      <w:rFonts w:ascii="Times New Roman" w:hAnsi="Times New Roman"/>
                      <w:sz w:val="21"/>
                      <w:szCs w:val="21"/>
                      <w:lang w:val="en-US" w:eastAsia="zh-CN"/>
                    </w:rPr>
                    <w:t>2</w:t>
                  </w:r>
                  <w:r w:rsidRPr="00734DD8">
                    <w:rPr>
                      <w:rFonts w:ascii="Times New Roman" w:hAnsi="Times New Roman"/>
                      <w:sz w:val="21"/>
                      <w:szCs w:val="21"/>
                      <w:lang w:val="en-US" w:eastAsia="zh-CN"/>
                    </w:rPr>
                    <w:t>月</w:t>
                  </w:r>
                  <w:r w:rsidRPr="00734DD8">
                    <w:rPr>
                      <w:rFonts w:ascii="Times New Roman" w:hAnsi="宋体"/>
                      <w:b/>
                      <w:snapToGrid w:val="0"/>
                      <w:color w:val="000000"/>
                      <w:sz w:val="21"/>
                      <w:szCs w:val="21"/>
                      <w:lang w:val="en-US" w:eastAsia="zh-CN"/>
                    </w:rPr>
                    <w:t xml:space="preserve">   </w:t>
                  </w:r>
                  <w:r w:rsidRPr="00734DD8">
                    <w:rPr>
                      <w:rFonts w:ascii="Times New Roman" w:hAnsi="宋体"/>
                      <w:b/>
                      <w:snapToGrid w:val="0"/>
                      <w:color w:val="000000"/>
                      <w:sz w:val="21"/>
                      <w:szCs w:val="21"/>
                      <w:lang w:val="en-US" w:eastAsia="zh-CN"/>
                    </w:rPr>
                    <w:tab/>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宋体"/>
                      <w:snapToGrid w:val="0"/>
                      <w:sz w:val="21"/>
                      <w:szCs w:val="21"/>
                      <w:lang w:val="en-US" w:eastAsia="zh-CN"/>
                    </w:rPr>
                  </w:pPr>
                  <w:r w:rsidRPr="00734DD8">
                    <w:rPr>
                      <w:rFonts w:ascii="Times New Roman" w:hAnsi="宋体"/>
                      <w:b/>
                      <w:snapToGrid w:val="0"/>
                      <w:sz w:val="21"/>
                      <w:szCs w:val="21"/>
                      <w:lang w:val="en-US" w:eastAsia="zh-CN"/>
                    </w:rPr>
                    <w:t>11.</w:t>
                  </w:r>
                </w:p>
              </w:tc>
              <w:tc>
                <w:tcPr>
                  <w:tcW w:w="8439" w:type="dxa"/>
                </w:tcPr>
                <w:p w:rsidR="00734DD8" w:rsidRPr="00734DD8" w:rsidRDefault="00734DD8" w:rsidP="00734DD8">
                  <w:pPr>
                    <w:widowControl w:val="0"/>
                    <w:snapToGrid w:val="0"/>
                    <w:jc w:val="left"/>
                    <w:rPr>
                      <w:rFonts w:ascii="Times New Roman" w:hAnsi="Times New Roman"/>
                      <w:b/>
                      <w:snapToGrid w:val="0"/>
                      <w:color w:val="000000"/>
                      <w:sz w:val="21"/>
                      <w:szCs w:val="21"/>
                      <w:lang w:val="en-US" w:eastAsia="zh-CN"/>
                    </w:rPr>
                  </w:pPr>
                  <w:r w:rsidRPr="00734DD8">
                    <w:rPr>
                      <w:rFonts w:ascii="Times New Roman" w:hAnsi="宋体"/>
                      <w:b/>
                      <w:snapToGrid w:val="0"/>
                      <w:color w:val="000000"/>
                      <w:sz w:val="21"/>
                      <w:szCs w:val="21"/>
                      <w:lang w:val="en-US" w:eastAsia="zh-CN"/>
                    </w:rPr>
                    <w:t>拟生效日期</w:t>
                  </w:r>
                  <w:r w:rsidRPr="00734DD8">
                    <w:rPr>
                      <w:rFonts w:ascii="Times New Roman" w:hAnsi="Times New Roman"/>
                      <w:b/>
                      <w:snapToGrid w:val="0"/>
                      <w:color w:val="00000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sz w:val="21"/>
                      <w:szCs w:val="21"/>
                      <w:lang w:val="en-US" w:eastAsia="zh-CN"/>
                    </w:rPr>
                    <w:t>通报日后</w:t>
                  </w:r>
                  <w:r w:rsidRPr="00734DD8">
                    <w:rPr>
                      <w:rFonts w:ascii="Times New Roman" w:hAnsi="Times New Roman"/>
                      <w:b/>
                      <w:snapToGrid w:val="0"/>
                      <w:sz w:val="21"/>
                      <w:szCs w:val="21"/>
                      <w:lang w:val="en-US" w:eastAsia="zh-CN"/>
                    </w:rPr>
                    <w:t>6</w:t>
                  </w:r>
                  <w:r w:rsidRPr="00734DD8">
                    <w:rPr>
                      <w:rFonts w:ascii="Times New Roman" w:hAnsi="宋体"/>
                      <w:b/>
                      <w:snapToGrid w:val="0"/>
                      <w:sz w:val="21"/>
                      <w:szCs w:val="21"/>
                      <w:lang w:val="en-US" w:eastAsia="zh-CN"/>
                    </w:rPr>
                    <w:t>个月，及</w:t>
                  </w:r>
                  <w:r w:rsidRPr="00734DD8">
                    <w:rPr>
                      <w:rFonts w:ascii="Times New Roman" w:hAnsi="Times New Roman"/>
                      <w:b/>
                      <w:snapToGrid w:val="0"/>
                      <w:sz w:val="21"/>
                      <w:szCs w:val="21"/>
                      <w:lang w:val="en-US" w:eastAsia="zh-CN"/>
                    </w:rPr>
                    <w:t>/</w:t>
                  </w:r>
                  <w:r w:rsidRPr="00734DD8">
                    <w:rPr>
                      <w:rFonts w:ascii="Times New Roman" w:hAnsi="宋体"/>
                      <w:b/>
                      <w:snapToGrid w:val="0"/>
                      <w:sz w:val="21"/>
                      <w:szCs w:val="21"/>
                      <w:lang w:val="en-US" w:eastAsia="zh-CN"/>
                    </w:rPr>
                    <w:t>或</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年月日</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w:t>
                  </w:r>
                  <w:r w:rsidRPr="00734DD8">
                    <w:rPr>
                      <w:rFonts w:ascii="Times New Roman" w:hAnsi="Times New Roman"/>
                      <w:sz w:val="21"/>
                      <w:szCs w:val="21"/>
                      <w:lang w:val="en-US" w:eastAsia="zh-CN"/>
                    </w:rPr>
                    <w:t>官方公报公布后</w:t>
                  </w:r>
                  <w:r w:rsidRPr="00734DD8">
                    <w:rPr>
                      <w:rFonts w:ascii="Times New Roman" w:hAnsi="Times New Roman"/>
                      <w:sz w:val="21"/>
                      <w:szCs w:val="21"/>
                      <w:lang w:val="en-US" w:eastAsia="zh-CN"/>
                    </w:rPr>
                    <w:t>20</w:t>
                  </w:r>
                  <w:r w:rsidRPr="00734DD8">
                    <w:rPr>
                      <w:rFonts w:ascii="Times New Roman" w:hAnsi="Times New Roman"/>
                      <w:sz w:val="21"/>
                      <w:szCs w:val="21"/>
                      <w:lang w:val="en-US" w:eastAsia="zh-CN"/>
                    </w:rPr>
                    <w:t>天</w:t>
                  </w:r>
                  <w:r>
                    <w:rPr>
                      <w:rFonts w:ascii="Times New Roman" w:hAnsi="宋体"/>
                      <w:b/>
                      <w:snapToGrid w:val="0"/>
                      <w:color w:val="00000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sz w:val="21"/>
                      <w:szCs w:val="21"/>
                      <w:lang w:val="en-US" w:eastAsia="zh-CN"/>
                    </w:rPr>
                    <w:t>贸易促进措施</w:t>
                  </w:r>
                  <w:r w:rsidRPr="00734DD8">
                    <w:rPr>
                      <w:rFonts w:ascii="Times New Roman" w:hAnsi="Times New Roman"/>
                      <w:b/>
                      <w:snapToGrid w:val="0"/>
                      <w:sz w:val="21"/>
                      <w:szCs w:val="21"/>
                      <w:lang w:val="en-US" w:eastAsia="zh-CN"/>
                    </w:rPr>
                    <w:t xml:space="preserve">     </w:t>
                  </w:r>
                </w:p>
              </w:tc>
            </w:tr>
            <w:tr w:rsidR="00734DD8" w:rsidRPr="00734DD8" w:rsidTr="00734DD8">
              <w:trPr>
                <w:jc w:val="center"/>
              </w:trPr>
              <w:tc>
                <w:tcPr>
                  <w:tcW w:w="548" w:type="dxa"/>
                </w:tcPr>
                <w:p w:rsidR="00734DD8" w:rsidRPr="00734DD8" w:rsidRDefault="00734DD8" w:rsidP="00734DD8">
                  <w:pPr>
                    <w:widowControl w:val="0"/>
                    <w:snapToGrid w:val="0"/>
                    <w:jc w:val="center"/>
                    <w:rPr>
                      <w:rFonts w:ascii="Times New Roman" w:hAnsi="Times New Roman"/>
                      <w:snapToGrid w:val="0"/>
                      <w:sz w:val="21"/>
                      <w:szCs w:val="21"/>
                      <w:lang w:val="en-US" w:eastAsia="zh-CN"/>
                    </w:rPr>
                  </w:pPr>
                  <w:r w:rsidRPr="00734DD8">
                    <w:rPr>
                      <w:rFonts w:ascii="Times New Roman" w:hAnsi="Times New Roman"/>
                      <w:b/>
                      <w:snapToGrid w:val="0"/>
                      <w:sz w:val="21"/>
                      <w:szCs w:val="21"/>
                      <w:lang w:val="en-US" w:eastAsia="zh-CN"/>
                    </w:rPr>
                    <w:t>12.</w:t>
                  </w:r>
                </w:p>
              </w:tc>
              <w:tc>
                <w:tcPr>
                  <w:tcW w:w="8439" w:type="dxa"/>
                </w:tcPr>
                <w:p w:rsidR="00734DD8" w:rsidRPr="00734DD8" w:rsidRDefault="00734DD8" w:rsidP="00734DD8">
                  <w:pPr>
                    <w:widowControl w:val="0"/>
                    <w:snapToGrid w:val="0"/>
                    <w:jc w:val="left"/>
                    <w:rPr>
                      <w:rFonts w:ascii="Times New Roman" w:hAnsi="宋体"/>
                      <w:b/>
                      <w:snapToGrid w:val="0"/>
                      <w:color w:val="000000"/>
                      <w:sz w:val="21"/>
                      <w:szCs w:val="21"/>
                      <w:lang w:val="en-US" w:eastAsia="zh-CN"/>
                    </w:rPr>
                  </w:pPr>
                  <w:r w:rsidRPr="00734DD8">
                    <w:rPr>
                      <w:rFonts w:ascii="Times New Roman" w:hAnsi="宋体"/>
                      <w:b/>
                      <w:snapToGrid w:val="0"/>
                      <w:color w:val="000000"/>
                      <w:sz w:val="21"/>
                      <w:szCs w:val="21"/>
                      <w:lang w:val="en-US" w:eastAsia="zh-CN"/>
                    </w:rPr>
                    <w:t>意见反馈截止日期：</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color w:val="000000"/>
                      <w:sz w:val="21"/>
                      <w:szCs w:val="21"/>
                      <w:lang w:val="en-US" w:eastAsia="zh-CN"/>
                    </w:rPr>
                    <w:t>通报发布日起</w:t>
                  </w:r>
                  <w:r w:rsidRPr="00734DD8">
                    <w:rPr>
                      <w:rFonts w:ascii="Times New Roman" w:hAnsi="Times New Roman"/>
                      <w:b/>
                      <w:snapToGrid w:val="0"/>
                      <w:color w:val="000000"/>
                      <w:sz w:val="21"/>
                      <w:szCs w:val="21"/>
                      <w:lang w:val="en-US" w:eastAsia="zh-CN"/>
                    </w:rPr>
                    <w:t>60</w:t>
                  </w:r>
                  <w:r w:rsidRPr="00734DD8">
                    <w:rPr>
                      <w:rFonts w:ascii="Times New Roman" w:hAnsi="宋体"/>
                      <w:b/>
                      <w:snapToGrid w:val="0"/>
                      <w:color w:val="000000"/>
                      <w:sz w:val="21"/>
                      <w:szCs w:val="21"/>
                      <w:lang w:val="en-US" w:eastAsia="zh-CN"/>
                    </w:rPr>
                    <w:t>天，及</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或</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年</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月</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日</w:t>
                  </w:r>
                  <w:r w:rsidRPr="00734DD8">
                    <w:rPr>
                      <w:rFonts w:ascii="Times New Roman" w:hAnsi="宋体"/>
                      <w:b/>
                      <w:snapToGrid w:val="0"/>
                      <w:color w:val="000000"/>
                      <w:sz w:val="21"/>
                      <w:szCs w:val="21"/>
                      <w:lang w:val="en-US" w:eastAsia="zh-CN"/>
                    </w:rPr>
                    <w:t>) :</w:t>
                  </w:r>
                  <w:r w:rsidRPr="00734DD8">
                    <w:rPr>
                      <w:rFonts w:ascii="Times New Roman" w:hAnsi="Times New Roman" w:hint="eastAsia"/>
                      <w:sz w:val="21"/>
                      <w:szCs w:val="21"/>
                      <w:lang w:eastAsia="zh-CN"/>
                    </w:rPr>
                    <w:t xml:space="preserve"> </w:t>
                  </w:r>
                  <w:r w:rsidRPr="00734DD8">
                    <w:rPr>
                      <w:rFonts w:ascii="Times New Roman" w:hAnsi="Times New Roman"/>
                      <w:sz w:val="21"/>
                      <w:szCs w:val="21"/>
                      <w:lang w:val="en-US" w:eastAsia="zh-CN"/>
                    </w:rPr>
                    <w:t>2015</w:t>
                  </w:r>
                  <w:r w:rsidRPr="00734DD8">
                    <w:rPr>
                      <w:rFonts w:ascii="Times New Roman" w:hAnsi="Times New Roman"/>
                      <w:sz w:val="21"/>
                      <w:szCs w:val="21"/>
                      <w:lang w:val="en-US" w:eastAsia="zh-CN"/>
                    </w:rPr>
                    <w:t>年</w:t>
                  </w:r>
                  <w:r w:rsidRPr="00734DD8">
                    <w:rPr>
                      <w:rFonts w:ascii="Times New Roman" w:hAnsi="Times New Roman"/>
                      <w:sz w:val="21"/>
                      <w:szCs w:val="21"/>
                      <w:lang w:val="en-US" w:eastAsia="zh-CN"/>
                    </w:rPr>
                    <w:t>7</w:t>
                  </w:r>
                  <w:r w:rsidRPr="00734DD8">
                    <w:rPr>
                      <w:rFonts w:ascii="Times New Roman" w:hAnsi="Times New Roman"/>
                      <w:sz w:val="21"/>
                      <w:szCs w:val="21"/>
                      <w:lang w:val="en-US" w:eastAsia="zh-CN"/>
                    </w:rPr>
                    <w:t>月</w:t>
                  </w:r>
                  <w:r w:rsidRPr="00734DD8">
                    <w:rPr>
                      <w:rFonts w:ascii="Times New Roman" w:hAnsi="Times New Roman"/>
                      <w:sz w:val="21"/>
                      <w:szCs w:val="21"/>
                      <w:lang w:val="en-US" w:eastAsia="zh-CN"/>
                    </w:rPr>
                    <w:t>25</w:t>
                  </w:r>
                  <w:r w:rsidRPr="00734DD8">
                    <w:rPr>
                      <w:rFonts w:ascii="Times New Roman" w:hAnsi="Times New Roman"/>
                      <w:sz w:val="21"/>
                      <w:szCs w:val="21"/>
                      <w:lang w:val="en-US" w:eastAsia="zh-CN"/>
                    </w:rPr>
                    <w:t>日</w:t>
                  </w:r>
                </w:p>
                <w:p w:rsidR="00734DD8" w:rsidRPr="00734DD8" w:rsidRDefault="00734DD8" w:rsidP="00734DD8">
                  <w:pPr>
                    <w:widowControl w:val="0"/>
                    <w:snapToGrid w:val="0"/>
                    <w:jc w:val="left"/>
                    <w:rPr>
                      <w:rFonts w:ascii="Times New Roman" w:hAnsi="宋体"/>
                      <w:b/>
                      <w:snapToGrid w:val="0"/>
                      <w:color w:val="000000"/>
                      <w:sz w:val="21"/>
                      <w:szCs w:val="21"/>
                      <w:lang w:val="en-US" w:eastAsia="zh-CN"/>
                    </w:rPr>
                  </w:pPr>
                  <w:r w:rsidRPr="00734DD8">
                    <w:rPr>
                      <w:rFonts w:ascii="Times New Roman" w:hAnsi="宋体"/>
                      <w:b/>
                      <w:snapToGrid w:val="0"/>
                      <w:color w:val="000000"/>
                      <w:sz w:val="21"/>
                      <w:szCs w:val="21"/>
                      <w:lang w:val="en-US" w:eastAsia="zh-CN"/>
                    </w:rPr>
                    <w:t>负责处理反馈意见的机构</w:t>
                  </w:r>
                  <w:r w:rsidRPr="00734DD8">
                    <w:rPr>
                      <w:rFonts w:ascii="Times New Roman" w:hAnsi="Times New Roman"/>
                      <w:b/>
                      <w:snapToGrid w:val="0"/>
                      <w:color w:val="00000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color w:val="000000"/>
                      <w:sz w:val="21"/>
                      <w:szCs w:val="21"/>
                      <w:lang w:val="en-US" w:eastAsia="zh-CN"/>
                    </w:rPr>
                    <w:t>国家通报机构，</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color w:val="000000"/>
                      <w:sz w:val="21"/>
                      <w:szCs w:val="21"/>
                      <w:lang w:val="en-US" w:eastAsia="zh-CN"/>
                    </w:rPr>
                    <w:t>国家咨询点</w:t>
                  </w:r>
                  <w:r w:rsidRPr="00734DD8">
                    <w:rPr>
                      <w:rFonts w:ascii="Times New Roman" w:hAnsi="Times New Roman"/>
                      <w:b/>
                      <w:snapToGrid w:val="0"/>
                      <w:color w:val="000000"/>
                      <w:sz w:val="21"/>
                      <w:szCs w:val="21"/>
                      <w:lang w:val="en-US" w:eastAsia="zh-CN"/>
                    </w:rPr>
                    <w:t xml:space="preserve"> </w:t>
                  </w:r>
                  <w:r w:rsidRPr="00734DD8">
                    <w:rPr>
                      <w:rFonts w:ascii="Times New Roman" w:hAnsi="宋体"/>
                      <w:b/>
                      <w:snapToGrid w:val="0"/>
                      <w:color w:val="000000"/>
                      <w:sz w:val="21"/>
                      <w:szCs w:val="21"/>
                      <w:lang w:val="en-US" w:eastAsia="zh-CN"/>
                    </w:rPr>
                    <w:t>，或其他机构的联系地址、传真及电子邮件地址</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如能提供</w:t>
                  </w:r>
                  <w:r w:rsidRPr="00734DD8">
                    <w:rPr>
                      <w:rFonts w:ascii="Times New Roman" w:hAnsi="宋体"/>
                      <w:b/>
                      <w:snapToGrid w:val="0"/>
                      <w:color w:val="000000"/>
                      <w:sz w:val="21"/>
                      <w:szCs w:val="21"/>
                      <w:lang w:val="en-US" w:eastAsia="zh-CN"/>
                    </w:rPr>
                    <w:t xml:space="preserve">): </w:t>
                  </w:r>
                  <w:bookmarkStart w:id="53" w:name="_GoBack"/>
                  <w:bookmarkEnd w:id="53"/>
                  <w:r w:rsidRPr="00734DD8">
                    <w:rPr>
                      <w:rFonts w:ascii="Times New Roman" w:hAnsi="Times New Roman"/>
                      <w:sz w:val="21"/>
                      <w:szCs w:val="21"/>
                      <w:lang w:val="en-US" w:eastAsia="zh-CN"/>
                    </w:rPr>
                    <w:t>EuropeanCommissionDGHealthandFoodSafety,UnitG6-MultilateralInternationalRelationsRueFroissart101B-1049BrusselsTel:+(322)2954263Fax:+(322)2998090E-mail:sps@ec.europa.eu</w:t>
                  </w:r>
                </w:p>
              </w:tc>
            </w:tr>
            <w:tr w:rsidR="00734DD8" w:rsidRPr="00734DD8" w:rsidTr="00734DD8">
              <w:trPr>
                <w:trHeight w:val="345"/>
                <w:jc w:val="center"/>
              </w:trPr>
              <w:tc>
                <w:tcPr>
                  <w:tcW w:w="548" w:type="dxa"/>
                </w:tcPr>
                <w:p w:rsidR="00734DD8" w:rsidRPr="00734DD8" w:rsidRDefault="00734DD8" w:rsidP="00734DD8">
                  <w:pPr>
                    <w:widowControl w:val="0"/>
                    <w:snapToGrid w:val="0"/>
                    <w:jc w:val="center"/>
                    <w:rPr>
                      <w:rFonts w:ascii="Times New Roman" w:hAnsi="宋体"/>
                      <w:snapToGrid w:val="0"/>
                      <w:sz w:val="21"/>
                      <w:szCs w:val="21"/>
                      <w:lang w:val="en-US" w:eastAsia="zh-CN"/>
                    </w:rPr>
                  </w:pPr>
                  <w:r w:rsidRPr="00734DD8">
                    <w:rPr>
                      <w:rFonts w:ascii="Times New Roman" w:hAnsi="宋体"/>
                      <w:b/>
                      <w:snapToGrid w:val="0"/>
                      <w:sz w:val="21"/>
                      <w:szCs w:val="21"/>
                      <w:lang w:val="en-US" w:eastAsia="zh-CN"/>
                    </w:rPr>
                    <w:t>13.</w:t>
                  </w:r>
                </w:p>
              </w:tc>
              <w:tc>
                <w:tcPr>
                  <w:tcW w:w="8439" w:type="dxa"/>
                </w:tcPr>
                <w:p w:rsidR="00734DD8" w:rsidRPr="00734DD8" w:rsidRDefault="00734DD8" w:rsidP="00734DD8">
                  <w:pPr>
                    <w:widowControl w:val="0"/>
                    <w:snapToGrid w:val="0"/>
                    <w:jc w:val="left"/>
                    <w:rPr>
                      <w:rFonts w:ascii="Times New Roman" w:hAnsi="宋体"/>
                      <w:b/>
                      <w:snapToGrid w:val="0"/>
                      <w:color w:val="000000"/>
                      <w:sz w:val="21"/>
                      <w:szCs w:val="21"/>
                      <w:lang w:val="en-US" w:eastAsia="zh-CN"/>
                    </w:rPr>
                  </w:pPr>
                  <w:r w:rsidRPr="00734DD8">
                    <w:rPr>
                      <w:rFonts w:ascii="Times New Roman" w:hAnsi="宋体"/>
                      <w:b/>
                      <w:snapToGrid w:val="0"/>
                      <w:color w:val="000000"/>
                      <w:sz w:val="21"/>
                      <w:szCs w:val="21"/>
                      <w:lang w:val="en-US" w:eastAsia="zh-CN"/>
                    </w:rPr>
                    <w:t>文本可从以下机构得到</w:t>
                  </w:r>
                  <w:r w:rsidRPr="00734DD8">
                    <w:rPr>
                      <w:rFonts w:ascii="Times New Roman" w:hAnsi="Times New Roman"/>
                      <w:b/>
                      <w:snapToGrid w:val="0"/>
                      <w:color w:val="000000"/>
                      <w:sz w:val="21"/>
                      <w:szCs w:val="21"/>
                      <w:lang w:val="en-US" w:eastAsia="zh-CN"/>
                    </w:rPr>
                    <w:t xml:space="preserve">: </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color w:val="000000"/>
                      <w:sz w:val="21"/>
                      <w:szCs w:val="21"/>
                      <w:lang w:val="en-US" w:eastAsia="zh-CN"/>
                    </w:rPr>
                    <w:t>国家通报机构，</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X</w:t>
                  </w:r>
                  <w:r w:rsidRPr="00734DD8">
                    <w:rPr>
                      <w:rFonts w:ascii="Times New Roman" w:hAnsi="Times New Roman" w:hint="eastAsia"/>
                      <w:b/>
                      <w:bCs/>
                      <w:snapToGrid w:val="0"/>
                      <w:color w:val="000000"/>
                      <w:sz w:val="21"/>
                      <w:szCs w:val="21"/>
                      <w:lang w:val="en-US" w:eastAsia="zh-CN"/>
                    </w:rPr>
                    <w:t xml:space="preserve"> </w:t>
                  </w:r>
                  <w:r w:rsidRPr="00734DD8">
                    <w:rPr>
                      <w:rFonts w:ascii="Times New Roman" w:hAnsi="Times New Roman"/>
                      <w:b/>
                      <w:bCs/>
                      <w:snapToGrid w:val="0"/>
                      <w:color w:val="000000"/>
                      <w:sz w:val="21"/>
                      <w:szCs w:val="21"/>
                      <w:lang w:val="en-US" w:eastAsia="zh-CN"/>
                    </w:rPr>
                    <w:t>]</w:t>
                  </w:r>
                  <w:r w:rsidRPr="00734DD8">
                    <w:rPr>
                      <w:rFonts w:ascii="Times New Roman" w:hAnsi="宋体"/>
                      <w:b/>
                      <w:snapToGrid w:val="0"/>
                      <w:color w:val="000000"/>
                      <w:sz w:val="21"/>
                      <w:szCs w:val="21"/>
                      <w:lang w:val="en-US" w:eastAsia="zh-CN"/>
                    </w:rPr>
                    <w:t>国家咨询点，或其它机构的联系地址、传真及电子邮件地址</w:t>
                  </w:r>
                  <w:r w:rsidRPr="00734DD8">
                    <w:rPr>
                      <w:rFonts w:ascii="Times New Roman" w:hAnsi="Times New Roman"/>
                      <w:b/>
                      <w:snapToGrid w:val="0"/>
                      <w:color w:val="000000"/>
                      <w:sz w:val="21"/>
                      <w:szCs w:val="21"/>
                      <w:lang w:val="en-US" w:eastAsia="zh-CN"/>
                    </w:rPr>
                    <w:t>(</w:t>
                  </w:r>
                  <w:r w:rsidRPr="00734DD8">
                    <w:rPr>
                      <w:rFonts w:ascii="Times New Roman" w:hAnsi="宋体"/>
                      <w:b/>
                      <w:snapToGrid w:val="0"/>
                      <w:color w:val="000000"/>
                      <w:sz w:val="21"/>
                      <w:szCs w:val="21"/>
                      <w:lang w:val="en-US" w:eastAsia="zh-CN"/>
                    </w:rPr>
                    <w:t>如能提供</w:t>
                  </w:r>
                  <w:r w:rsidRPr="00734DD8">
                    <w:rPr>
                      <w:rFonts w:ascii="Times New Roman" w:hAnsi="宋体"/>
                      <w:b/>
                      <w:snapToGrid w:val="0"/>
                      <w:color w:val="000000"/>
                      <w:sz w:val="21"/>
                      <w:szCs w:val="21"/>
                      <w:lang w:val="en-US" w:eastAsia="zh-CN"/>
                    </w:rPr>
                    <w:t xml:space="preserve">): </w:t>
                  </w:r>
                  <w:r w:rsidRPr="00734DD8">
                    <w:rPr>
                      <w:rFonts w:ascii="Times New Roman" w:hAnsi="Times New Roman"/>
                      <w:sz w:val="21"/>
                      <w:szCs w:val="21"/>
                      <w:lang w:val="en-US" w:eastAsia="zh-CN"/>
                    </w:rPr>
                    <w:t>EuropeanCommissionDGHealthandFoodSafety,UnitG6-MultilateralInternationalRelationsRueFroissart101B-1049BrusselsTel:+(322)2954263Fax:+(322)2998090E-mail:sps@ec.europa.eu</w:t>
                  </w:r>
                  <w:r w:rsidRPr="00734DD8">
                    <w:rPr>
                      <w:rFonts w:ascii="Times New Roman" w:hAnsi="宋体"/>
                      <w:b/>
                      <w:snapToGrid w:val="0"/>
                      <w:color w:val="000000"/>
                      <w:sz w:val="21"/>
                      <w:szCs w:val="21"/>
                      <w:lang w:val="en-US" w:eastAsia="zh-CN"/>
                    </w:rPr>
                    <w:t xml:space="preserve"> </w:t>
                  </w:r>
                </w:p>
              </w:tc>
            </w:tr>
          </w:tbl>
          <w:p w:rsidR="00734DD8" w:rsidRPr="00734DD8" w:rsidRDefault="00734DD8" w:rsidP="00734DD8">
            <w:pPr>
              <w:widowControl w:val="0"/>
              <w:rPr>
                <w:rFonts w:ascii="Calibri" w:hAnsi="Calibri"/>
                <w:kern w:val="2"/>
                <w:sz w:val="21"/>
                <w:lang w:val="en-US" w:eastAsia="zh-CN"/>
              </w:rPr>
            </w:pPr>
          </w:p>
        </w:tc>
      </w:tr>
      <w:tr w:rsidR="00734DD8" w:rsidRPr="00734DD8" w:rsidTr="00846AEA">
        <w:trPr>
          <w:jc w:val="center"/>
        </w:trPr>
        <w:tc>
          <w:tcPr>
            <w:tcW w:w="9032" w:type="dxa"/>
            <w:vAlign w:val="center"/>
          </w:tcPr>
          <w:p w:rsidR="00734DD8" w:rsidRPr="00734DD8" w:rsidRDefault="00734DD8" w:rsidP="00734DD8">
            <w:pPr>
              <w:widowControl w:val="0"/>
              <w:rPr>
                <w:rFonts w:ascii="Calibri" w:hAnsi="Calibri"/>
                <w:kern w:val="2"/>
                <w:sz w:val="21"/>
                <w:lang w:val="en-US" w:eastAsia="zh-CN"/>
              </w:rPr>
            </w:pPr>
          </w:p>
        </w:tc>
      </w:tr>
    </w:tbl>
    <w:p w:rsidR="00A16CCD" w:rsidRPr="00734DD8" w:rsidRDefault="00A16CCD" w:rsidP="00734DD8">
      <w:pPr>
        <w:rPr>
          <w:lang w:val="fr-CH" w:eastAsia="zh-CN"/>
        </w:rPr>
      </w:pPr>
    </w:p>
    <w:sectPr w:rsidR="00A16CCD" w:rsidRPr="00734DD8"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6A" w:rsidRDefault="00123C6A" w:rsidP="00A16CCD">
      <w:r>
        <w:separator/>
      </w:r>
    </w:p>
  </w:endnote>
  <w:endnote w:type="continuationSeparator" w:id="0">
    <w:p w:rsidR="00123C6A" w:rsidRDefault="00123C6A"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6A" w:rsidRDefault="00123C6A" w:rsidP="00A16CCD">
      <w:r>
        <w:separator/>
      </w:r>
    </w:p>
  </w:footnote>
  <w:footnote w:type="continuationSeparator" w:id="0">
    <w:p w:rsidR="00123C6A" w:rsidRDefault="00123C6A"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23C6A"/>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34DD8"/>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uri=CELEX:02005R0396-20141113" TargetMode="External"/><Relationship Id="rId4" Type="http://schemas.openxmlformats.org/officeDocument/2006/relationships/settings" Target="settings.xml"/><Relationship Id="rId9" Type="http://schemas.openxmlformats.org/officeDocument/2006/relationships/hyperlink" Target="http://www.codexalimentarius.net/pestres/data/index.html?lang=e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LinksUpToDate>false</LinksUpToDate>
  <CharactersWithSpaces>6697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