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14AA" w:rsidRPr="00EA4725" w:rsidTr="00B67C8A">
        <w:trPr>
          <w:trHeight w:val="240"/>
          <w:jc w:val="center"/>
        </w:trPr>
        <w:tc>
          <w:tcPr>
            <w:tcW w:w="3794" w:type="dxa"/>
            <w:shd w:val="clear" w:color="auto" w:fill="FFFFFF"/>
            <w:tcMar>
              <w:left w:w="108" w:type="dxa"/>
              <w:right w:w="108" w:type="dxa"/>
            </w:tcMar>
            <w:vAlign w:val="center"/>
          </w:tcPr>
          <w:p w:rsidR="002414AA" w:rsidRPr="00EA4725" w:rsidRDefault="002414AA" w:rsidP="00B67C8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2414AA" w:rsidRPr="00EA4725" w:rsidRDefault="002414AA" w:rsidP="00B67C8A">
            <w:pPr>
              <w:jc w:val="right"/>
              <w:rPr>
                <w:b/>
                <w:color w:val="FF0000"/>
                <w:szCs w:val="16"/>
              </w:rPr>
            </w:pPr>
            <w:r>
              <w:rPr>
                <w:b/>
                <w:color w:val="FF0000"/>
                <w:szCs w:val="16"/>
              </w:rPr>
              <w:t xml:space="preserve"> </w:t>
            </w:r>
          </w:p>
        </w:tc>
      </w:tr>
      <w:bookmarkEnd w:id="0"/>
      <w:tr w:rsidR="002414AA" w:rsidRPr="00EA4725" w:rsidTr="00B67C8A">
        <w:trPr>
          <w:trHeight w:val="213"/>
          <w:jc w:val="center"/>
        </w:trPr>
        <w:tc>
          <w:tcPr>
            <w:tcW w:w="3794" w:type="dxa"/>
            <w:vMerge w:val="restart"/>
            <w:shd w:val="clear" w:color="auto" w:fill="FFFFFF"/>
            <w:tcMar>
              <w:left w:w="0" w:type="dxa"/>
              <w:right w:w="0" w:type="dxa"/>
            </w:tcMar>
          </w:tcPr>
          <w:p w:rsidR="002414AA" w:rsidRPr="00EA4725" w:rsidRDefault="002414AA" w:rsidP="00B67C8A">
            <w:pPr>
              <w:jc w:val="left"/>
            </w:pPr>
            <w:r>
              <w:rPr>
                <w:noProof/>
                <w:lang w:val="en-US" w:eastAsia="zh-CN"/>
              </w:rPr>
              <w:drawing>
                <wp:inline distT="0" distB="0" distL="0" distR="0" wp14:anchorId="4D606CF7" wp14:editId="07411620">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2414AA" w:rsidRPr="00EA4725" w:rsidRDefault="002414AA" w:rsidP="00B67C8A">
            <w:pPr>
              <w:jc w:val="right"/>
              <w:rPr>
                <w:b/>
                <w:szCs w:val="16"/>
              </w:rPr>
            </w:pPr>
          </w:p>
        </w:tc>
      </w:tr>
      <w:tr w:rsidR="002414AA" w:rsidRPr="00EA4725" w:rsidTr="00B67C8A">
        <w:trPr>
          <w:trHeight w:val="868"/>
          <w:jc w:val="center"/>
        </w:trPr>
        <w:tc>
          <w:tcPr>
            <w:tcW w:w="3794" w:type="dxa"/>
            <w:vMerge/>
            <w:shd w:val="clear" w:color="auto" w:fill="FFFFFF"/>
            <w:tcMar>
              <w:left w:w="108" w:type="dxa"/>
              <w:right w:w="108" w:type="dxa"/>
            </w:tcMar>
          </w:tcPr>
          <w:p w:rsidR="002414AA" w:rsidRPr="00EA4725" w:rsidRDefault="002414AA" w:rsidP="00B67C8A">
            <w:pPr>
              <w:jc w:val="left"/>
              <w:rPr>
                <w:noProof/>
                <w:lang w:eastAsia="en-GB"/>
              </w:rPr>
            </w:pPr>
          </w:p>
        </w:tc>
        <w:tc>
          <w:tcPr>
            <w:tcW w:w="5448" w:type="dxa"/>
            <w:gridSpan w:val="2"/>
            <w:shd w:val="clear" w:color="auto" w:fill="FFFFFF"/>
            <w:tcMar>
              <w:left w:w="108" w:type="dxa"/>
              <w:right w:w="108" w:type="dxa"/>
            </w:tcMar>
          </w:tcPr>
          <w:p w:rsidR="002414AA" w:rsidRDefault="002414AA" w:rsidP="00B67C8A">
            <w:pPr>
              <w:jc w:val="right"/>
              <w:rPr>
                <w:b/>
                <w:szCs w:val="16"/>
              </w:rPr>
            </w:pPr>
            <w:bookmarkStart w:id="1" w:name="bmkSymbols"/>
            <w:r>
              <w:rPr>
                <w:b/>
                <w:szCs w:val="16"/>
              </w:rPr>
              <w:t>G/SPS/N/BRA/1023</w:t>
            </w:r>
          </w:p>
          <w:bookmarkEnd w:id="1"/>
          <w:p w:rsidR="002414AA" w:rsidRPr="00EA4725" w:rsidRDefault="002414AA" w:rsidP="00B67C8A">
            <w:pPr>
              <w:jc w:val="right"/>
              <w:rPr>
                <w:b/>
                <w:szCs w:val="16"/>
              </w:rPr>
            </w:pPr>
          </w:p>
        </w:tc>
      </w:tr>
      <w:tr w:rsidR="002414AA" w:rsidRPr="00EA4725" w:rsidTr="00B67C8A">
        <w:trPr>
          <w:trHeight w:val="240"/>
          <w:jc w:val="center"/>
        </w:trPr>
        <w:tc>
          <w:tcPr>
            <w:tcW w:w="3794" w:type="dxa"/>
            <w:vMerge/>
            <w:shd w:val="clear" w:color="auto" w:fill="FFFFFF"/>
            <w:tcMar>
              <w:left w:w="108" w:type="dxa"/>
              <w:right w:w="108" w:type="dxa"/>
            </w:tcMar>
            <w:vAlign w:val="center"/>
          </w:tcPr>
          <w:p w:rsidR="002414AA" w:rsidRPr="00EA4725" w:rsidRDefault="002414AA" w:rsidP="00B67C8A"/>
        </w:tc>
        <w:tc>
          <w:tcPr>
            <w:tcW w:w="5448" w:type="dxa"/>
            <w:gridSpan w:val="2"/>
            <w:shd w:val="clear" w:color="auto" w:fill="FFFFFF"/>
            <w:tcMar>
              <w:left w:w="108" w:type="dxa"/>
              <w:right w:w="108" w:type="dxa"/>
            </w:tcMar>
            <w:vAlign w:val="center"/>
          </w:tcPr>
          <w:p w:rsidR="002414AA" w:rsidRPr="00EA4725" w:rsidRDefault="002414AA" w:rsidP="00B67C8A">
            <w:pPr>
              <w:jc w:val="right"/>
              <w:rPr>
                <w:szCs w:val="16"/>
              </w:rPr>
            </w:pPr>
            <w:r>
              <w:rPr>
                <w:szCs w:val="16"/>
              </w:rPr>
              <w:t>8 April 2015</w:t>
            </w:r>
          </w:p>
        </w:tc>
      </w:tr>
      <w:tr w:rsidR="002414AA" w:rsidRPr="00EA4725" w:rsidTr="00B67C8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414AA" w:rsidRPr="00EA4725" w:rsidRDefault="002414AA" w:rsidP="00B67C8A">
            <w:pPr>
              <w:jc w:val="left"/>
              <w:rPr>
                <w:b/>
              </w:rPr>
            </w:pPr>
            <w:bookmarkStart w:id="2" w:name="bmkSerial"/>
            <w:r w:rsidRPr="00EA4725">
              <w:rPr>
                <w:color w:val="FF0000"/>
                <w:szCs w:val="16"/>
              </w:rPr>
              <w:t>(</w:t>
            </w:r>
            <w:r>
              <w:rPr>
                <w:color w:val="FF0000"/>
                <w:szCs w:val="16"/>
              </w:rPr>
              <w:t>15-1895</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2414AA" w:rsidRPr="00EA4725" w:rsidRDefault="002414AA" w:rsidP="00B67C8A">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3"/>
          </w:p>
        </w:tc>
      </w:tr>
      <w:tr w:rsidR="002414AA" w:rsidRPr="00EA4725" w:rsidTr="00B67C8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414AA" w:rsidRPr="00EA4725" w:rsidRDefault="002414AA" w:rsidP="00B67C8A">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2414AA" w:rsidRPr="00EA4725" w:rsidRDefault="002414AA" w:rsidP="00B67C8A">
            <w:pPr>
              <w:jc w:val="right"/>
              <w:rPr>
                <w:bCs/>
                <w:szCs w:val="18"/>
              </w:rPr>
            </w:pPr>
            <w:bookmarkStart w:id="5" w:name="bmkLanguage"/>
            <w:r>
              <w:rPr>
                <w:bCs/>
                <w:szCs w:val="18"/>
              </w:rPr>
              <w:t>Original: English</w:t>
            </w:r>
            <w:bookmarkEnd w:id="5"/>
          </w:p>
        </w:tc>
      </w:tr>
    </w:tbl>
    <w:p w:rsidR="002414AA" w:rsidRPr="00656ABC" w:rsidRDefault="002414AA" w:rsidP="002414AA">
      <w:pPr>
        <w:pStyle w:val="a6"/>
        <w:spacing w:before="0" w:after="0"/>
      </w:pPr>
      <w:bookmarkStart w:id="6" w:name="_GoBack"/>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2414AA" w:rsidRPr="00656ABC" w:rsidTr="00B67C8A">
        <w:trPr>
          <w:jc w:val="center"/>
        </w:trPr>
        <w:tc>
          <w:tcPr>
            <w:tcW w:w="707" w:type="dxa"/>
          </w:tcPr>
          <w:p w:rsidR="002414AA" w:rsidRPr="00656ABC" w:rsidRDefault="002414AA" w:rsidP="002414AA">
            <w:pPr>
              <w:jc w:val="left"/>
            </w:pPr>
            <w:r w:rsidRPr="00656ABC">
              <w:rPr>
                <w:b/>
              </w:rPr>
              <w:t>1.</w:t>
            </w:r>
          </w:p>
        </w:tc>
        <w:tc>
          <w:tcPr>
            <w:tcW w:w="8320" w:type="dxa"/>
          </w:tcPr>
          <w:p w:rsidR="002414AA" w:rsidRPr="00656ABC" w:rsidRDefault="002414AA" w:rsidP="002414AA">
            <w:r w:rsidRPr="00656ABC">
              <w:rPr>
                <w:b/>
              </w:rPr>
              <w:t xml:space="preserve">Notifying Member: </w:t>
            </w:r>
            <w:bookmarkStart w:id="7" w:name="sps1a"/>
            <w:r w:rsidRPr="00656ABC">
              <w:rPr>
                <w:caps/>
                <w:u w:val="single"/>
              </w:rPr>
              <w:t>Brazil</w:t>
            </w:r>
            <w:bookmarkEnd w:id="7"/>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2414AA" w:rsidRPr="00656ABC" w:rsidRDefault="002414AA" w:rsidP="002414AA">
            <w:r w:rsidRPr="00656ABC">
              <w:rPr>
                <w:b/>
                <w:bCs/>
              </w:rPr>
              <w:t xml:space="preserve">If applicable, name of local government involved: </w:t>
            </w:r>
            <w:bookmarkStart w:id="8" w:name="sps1b"/>
            <w:r w:rsidRPr="00656ABC">
              <w:rPr>
                <w:bCs/>
              </w:rPr>
              <w:t xml:space="preserve"> </w:t>
            </w:r>
            <w:bookmarkEnd w:id="8"/>
          </w:p>
        </w:tc>
      </w:tr>
      <w:tr w:rsidR="002414AA" w:rsidRPr="00656ABC" w:rsidTr="00B67C8A">
        <w:trPr>
          <w:jc w:val="center"/>
        </w:trPr>
        <w:tc>
          <w:tcPr>
            <w:tcW w:w="707" w:type="dxa"/>
          </w:tcPr>
          <w:p w:rsidR="002414AA" w:rsidRPr="00656ABC" w:rsidRDefault="002414AA" w:rsidP="002414AA">
            <w:pPr>
              <w:jc w:val="left"/>
            </w:pPr>
            <w:r w:rsidRPr="00656ABC">
              <w:rPr>
                <w:b/>
              </w:rPr>
              <w:t>2.</w:t>
            </w:r>
          </w:p>
        </w:tc>
        <w:tc>
          <w:tcPr>
            <w:tcW w:w="8320" w:type="dxa"/>
          </w:tcPr>
          <w:p w:rsidR="002414AA" w:rsidRPr="00656ABC" w:rsidRDefault="002414AA" w:rsidP="002414AA">
            <w:r w:rsidRPr="00656ABC">
              <w:rPr>
                <w:b/>
              </w:rPr>
              <w:t xml:space="preserve">Agency responsible: </w:t>
            </w:r>
            <w:bookmarkStart w:id="9" w:name="sps2a"/>
            <w:r w:rsidRPr="00656ABC">
              <w:t xml:space="preserve">ANVISA </w:t>
            </w:r>
            <w:r>
              <w:t>–</w:t>
            </w:r>
            <w:r w:rsidRPr="00656ABC">
              <w:t xml:space="preserve"> The Brazilian Health Surveillance Agency</w:t>
            </w:r>
            <w:bookmarkEnd w:id="9"/>
          </w:p>
        </w:tc>
      </w:tr>
      <w:tr w:rsidR="002414AA" w:rsidRPr="00656ABC" w:rsidTr="00B67C8A">
        <w:trPr>
          <w:jc w:val="center"/>
        </w:trPr>
        <w:tc>
          <w:tcPr>
            <w:tcW w:w="707" w:type="dxa"/>
          </w:tcPr>
          <w:p w:rsidR="002414AA" w:rsidRPr="00656ABC" w:rsidRDefault="002414AA" w:rsidP="002414AA">
            <w:pPr>
              <w:jc w:val="left"/>
            </w:pPr>
            <w:r w:rsidRPr="00656ABC">
              <w:rPr>
                <w:b/>
              </w:rPr>
              <w:t>3.</w:t>
            </w:r>
          </w:p>
        </w:tc>
        <w:tc>
          <w:tcPr>
            <w:tcW w:w="8320" w:type="dxa"/>
          </w:tcPr>
          <w:p w:rsidR="002414AA" w:rsidRPr="00656ABC" w:rsidRDefault="002414AA" w:rsidP="002414AA">
            <w:r w:rsidRPr="00656ABC">
              <w:rPr>
                <w:b/>
              </w:rPr>
              <w:t xml:space="preserve">Products covered (provide tariff item number(s) as specified in national schedules deposited with the WTO; ICS numbers should be provided in addition, where applicable): </w:t>
            </w:r>
            <w:bookmarkStart w:id="10" w:name="sps3a"/>
            <w:r w:rsidRPr="00656ABC">
              <w:t>Changing the toxicity class for isolated PL 63 and IBCB 66, with allocation of Class IV for all isolates, and withdrawal of minimum and maximum concentrations of conidia, as well as the percentage of active ingredient, for all isolates, since there was no relation with toxicological studies</w:t>
            </w:r>
            <w:bookmarkEnd w:id="10"/>
          </w:p>
        </w:tc>
      </w:tr>
      <w:tr w:rsidR="002414AA" w:rsidRPr="00656ABC" w:rsidTr="00B67C8A">
        <w:trPr>
          <w:jc w:val="center"/>
        </w:trPr>
        <w:tc>
          <w:tcPr>
            <w:tcW w:w="707" w:type="dxa"/>
          </w:tcPr>
          <w:p w:rsidR="002414AA" w:rsidRPr="00656ABC" w:rsidRDefault="002414AA" w:rsidP="002414AA">
            <w:pPr>
              <w:jc w:val="left"/>
              <w:rPr>
                <w:b/>
              </w:rPr>
            </w:pPr>
            <w:r w:rsidRPr="00656ABC">
              <w:rPr>
                <w:b/>
              </w:rPr>
              <w:t>4.</w:t>
            </w:r>
          </w:p>
        </w:tc>
        <w:tc>
          <w:tcPr>
            <w:tcW w:w="8320" w:type="dxa"/>
          </w:tcPr>
          <w:p w:rsidR="002414AA" w:rsidRPr="00656ABC" w:rsidRDefault="002414AA" w:rsidP="002414AA">
            <w:pPr>
              <w:rPr>
                <w:b/>
                <w:bCs/>
              </w:rPr>
            </w:pPr>
            <w:r w:rsidRPr="00656ABC">
              <w:rPr>
                <w:b/>
              </w:rPr>
              <w:t>Regions or countries likely to be affected, to the extent relevant or practicable</w:t>
            </w:r>
            <w:r w:rsidRPr="00656ABC">
              <w:rPr>
                <w:b/>
                <w:bCs/>
              </w:rPr>
              <w:t>:</w:t>
            </w:r>
          </w:p>
          <w:p w:rsidR="002414AA" w:rsidRPr="00656ABC" w:rsidRDefault="002414AA" w:rsidP="002414AA">
            <w:pPr>
              <w:ind w:left="607" w:hanging="607"/>
              <w:rPr>
                <w:b/>
              </w:rPr>
            </w:pPr>
            <w:r w:rsidRPr="00656ABC">
              <w:rPr>
                <w:b/>
              </w:rPr>
              <w:t>[</w:t>
            </w:r>
            <w:bookmarkStart w:id="11" w:name="sps4b"/>
            <w:r w:rsidRPr="00656ABC">
              <w:rPr>
                <w:b/>
              </w:rPr>
              <w:t>X</w:t>
            </w:r>
            <w:bookmarkEnd w:id="11"/>
            <w:r w:rsidRPr="00656ABC">
              <w:rPr>
                <w:b/>
              </w:rPr>
              <w:t>]</w:t>
            </w:r>
            <w:r w:rsidRPr="00656ABC">
              <w:rPr>
                <w:b/>
              </w:rPr>
              <w:tab/>
              <w:t xml:space="preserve">All trading partners </w:t>
            </w:r>
            <w:bookmarkStart w:id="12" w:name="sps4bbis"/>
            <w:r w:rsidRPr="00656ABC">
              <w:t xml:space="preserve"> </w:t>
            </w:r>
            <w:bookmarkEnd w:id="12"/>
          </w:p>
          <w:p w:rsidR="002414AA" w:rsidRPr="00656ABC" w:rsidRDefault="002414AA" w:rsidP="002414AA">
            <w:pPr>
              <w:ind w:left="607" w:hanging="607"/>
              <w:rPr>
                <w:b/>
              </w:rPr>
            </w:pPr>
            <w:r w:rsidRPr="00656ABC">
              <w:rPr>
                <w:b/>
                <w:bCs/>
              </w:rPr>
              <w:t>[</w:t>
            </w:r>
            <w:bookmarkStart w:id="13" w:name="sps4abis"/>
            <w:r w:rsidRPr="00656ABC">
              <w:rPr>
                <w:b/>
                <w:bCs/>
              </w:rPr>
              <w:t xml:space="preserve"> </w:t>
            </w:r>
            <w:bookmarkEnd w:id="13"/>
            <w:r w:rsidRPr="00656ABC">
              <w:rPr>
                <w:b/>
                <w:bCs/>
              </w:rPr>
              <w:t>]</w:t>
            </w:r>
            <w:r w:rsidRPr="00656ABC">
              <w:rPr>
                <w:b/>
                <w:bCs/>
              </w:rPr>
              <w:tab/>
              <w:t xml:space="preserve">Specific regions or countries: </w:t>
            </w:r>
            <w:bookmarkStart w:id="14" w:name="sps4a"/>
            <w:r w:rsidRPr="00656ABC">
              <w:rPr>
                <w:bCs/>
              </w:rPr>
              <w:t xml:space="preserve"> </w:t>
            </w:r>
            <w:bookmarkEnd w:id="14"/>
          </w:p>
        </w:tc>
      </w:tr>
      <w:tr w:rsidR="002414AA" w:rsidRPr="00656ABC" w:rsidTr="00B67C8A">
        <w:trPr>
          <w:jc w:val="center"/>
        </w:trPr>
        <w:tc>
          <w:tcPr>
            <w:tcW w:w="707" w:type="dxa"/>
          </w:tcPr>
          <w:p w:rsidR="002414AA" w:rsidRPr="00656ABC" w:rsidRDefault="002414AA" w:rsidP="002414AA">
            <w:pPr>
              <w:jc w:val="left"/>
            </w:pPr>
            <w:r w:rsidRPr="00656ABC">
              <w:rPr>
                <w:b/>
              </w:rPr>
              <w:t>5.</w:t>
            </w:r>
          </w:p>
        </w:tc>
        <w:tc>
          <w:tcPr>
            <w:tcW w:w="8320" w:type="dxa"/>
          </w:tcPr>
          <w:p w:rsidR="002414AA" w:rsidRPr="00656ABC" w:rsidRDefault="002414AA" w:rsidP="002414AA">
            <w:r w:rsidRPr="00656ABC">
              <w:rPr>
                <w:b/>
              </w:rPr>
              <w:t xml:space="preserve">Title of the notified document: </w:t>
            </w:r>
            <w:bookmarkStart w:id="15" w:name="sps5a"/>
            <w:r w:rsidRPr="00656ABC">
              <w:rPr>
                <w:bCs/>
              </w:rPr>
              <w:t xml:space="preserve">Draft resolution regarding the active ingredient B40 BEAUVERIA BASSIANA of the monograph list of active ingredients for pesticides, household cleaning products and wood preservers, published by Resolution </w:t>
            </w:r>
            <w:r>
              <w:rPr>
                <w:bCs/>
              </w:rPr>
              <w:t>–</w:t>
            </w:r>
            <w:r w:rsidRPr="00656ABC">
              <w:rPr>
                <w:bCs/>
              </w:rPr>
              <w:t xml:space="preserve"> RE n° 165 of 29 August 2003, Brazilian Official Gazette (DOU </w:t>
            </w:r>
            <w:proofErr w:type="spellStart"/>
            <w:r w:rsidRPr="00656ABC">
              <w:rPr>
                <w:bCs/>
              </w:rPr>
              <w:t>Diário</w:t>
            </w:r>
            <w:proofErr w:type="spellEnd"/>
            <w:r w:rsidRPr="00656ABC">
              <w:rPr>
                <w:bCs/>
              </w:rPr>
              <w:t xml:space="preserve"> </w:t>
            </w:r>
            <w:proofErr w:type="spellStart"/>
            <w:r w:rsidRPr="00656ABC">
              <w:rPr>
                <w:bCs/>
              </w:rPr>
              <w:t>Oficial</w:t>
            </w:r>
            <w:proofErr w:type="spellEnd"/>
            <w:r w:rsidRPr="00656ABC">
              <w:rPr>
                <w:bCs/>
              </w:rPr>
              <w:t xml:space="preserve"> da </w:t>
            </w:r>
            <w:proofErr w:type="spellStart"/>
            <w:r w:rsidRPr="00656ABC">
              <w:rPr>
                <w:bCs/>
              </w:rPr>
              <w:t>União</w:t>
            </w:r>
            <w:proofErr w:type="spellEnd"/>
            <w:r w:rsidRPr="00656ABC">
              <w:rPr>
                <w:bCs/>
              </w:rPr>
              <w:t>) of 2</w:t>
            </w:r>
            <w:r>
              <w:rPr>
                <w:bCs/>
              </w:rPr>
              <w:t> </w:t>
            </w:r>
            <w:r w:rsidRPr="00656ABC">
              <w:rPr>
                <w:bCs/>
              </w:rPr>
              <w:t>September 2003</w:t>
            </w:r>
            <w:bookmarkEnd w:id="15"/>
            <w:r w:rsidRPr="00656ABC">
              <w:t xml:space="preserve"> </w:t>
            </w:r>
            <w:r w:rsidRPr="00656ABC">
              <w:rPr>
                <w:b/>
              </w:rPr>
              <w:t xml:space="preserve"> Language(s): </w:t>
            </w:r>
            <w:bookmarkStart w:id="16" w:name="sps5b"/>
            <w:r w:rsidRPr="00656ABC">
              <w:rPr>
                <w:bCs/>
              </w:rPr>
              <w:t>Portuguese</w:t>
            </w:r>
            <w:bookmarkEnd w:id="16"/>
            <w:r w:rsidRPr="00656ABC">
              <w:t xml:space="preserve">  </w:t>
            </w:r>
            <w:r w:rsidRPr="00656ABC">
              <w:rPr>
                <w:b/>
              </w:rPr>
              <w:t xml:space="preserve">Number of pages: </w:t>
            </w:r>
            <w:bookmarkStart w:id="17" w:name="sps5c"/>
            <w:r w:rsidRPr="00656ABC">
              <w:t>2</w:t>
            </w:r>
            <w:bookmarkEnd w:id="17"/>
          </w:p>
          <w:bookmarkStart w:id="18" w:name="sps5d"/>
          <w:p w:rsidR="002414AA" w:rsidRPr="00656ABC" w:rsidRDefault="002414AA" w:rsidP="002414AA">
            <w:pPr>
              <w:pStyle w:val="ab"/>
              <w:tabs>
                <w:tab w:val="clear" w:pos="4513"/>
                <w:tab w:val="clear" w:pos="9027"/>
              </w:tabs>
            </w:pPr>
            <w:r>
              <w:fldChar w:fldCharType="begin"/>
            </w:r>
            <w:r>
              <w:instrText xml:space="preserve"> HYPERLINK "http://portal.anvisa.gov.br/wps/wcm/connect/edb4618047de188bbda1ffa6f9e23b16/Consulta+P%C3%BAblica+n%C2%B0+23+GGTOX+atual.pdf?MOD=AJPERES" </w:instrText>
            </w:r>
            <w:r>
              <w:fldChar w:fldCharType="separate"/>
            </w:r>
            <w:r w:rsidRPr="00FF7B45">
              <w:rPr>
                <w:rStyle w:val="af3"/>
              </w:rPr>
              <w:t>http://portal.anvisa.gov.br/wps/wcm/connect/</w:t>
            </w:r>
            <w:r w:rsidRPr="00FF7B45">
              <w:rPr>
                <w:rStyle w:val="af3"/>
              </w:rPr>
              <w:t>e</w:t>
            </w:r>
            <w:r w:rsidRPr="00FF7B45">
              <w:rPr>
                <w:rStyle w:val="af3"/>
              </w:rPr>
              <w:t>db4618047de188bbda1ffa6f9e23b16/Consulta+P%C3%BAblica+n%C2%B0+23+GGTOX+atual.pdf?MOD=AJPERES</w:t>
            </w:r>
            <w:bookmarkEnd w:id="18"/>
            <w:r>
              <w:fldChar w:fldCharType="end"/>
            </w:r>
          </w:p>
        </w:tc>
      </w:tr>
      <w:tr w:rsidR="002414AA" w:rsidRPr="00656ABC" w:rsidTr="00B67C8A">
        <w:trPr>
          <w:jc w:val="center"/>
        </w:trPr>
        <w:tc>
          <w:tcPr>
            <w:tcW w:w="707" w:type="dxa"/>
          </w:tcPr>
          <w:p w:rsidR="002414AA" w:rsidRPr="00656ABC" w:rsidRDefault="002414AA" w:rsidP="002414AA">
            <w:pPr>
              <w:jc w:val="left"/>
            </w:pPr>
            <w:r w:rsidRPr="00656ABC">
              <w:rPr>
                <w:b/>
              </w:rPr>
              <w:t>6.</w:t>
            </w:r>
          </w:p>
        </w:tc>
        <w:tc>
          <w:tcPr>
            <w:tcW w:w="8320" w:type="dxa"/>
          </w:tcPr>
          <w:p w:rsidR="002414AA" w:rsidRPr="00656ABC" w:rsidRDefault="002414AA" w:rsidP="002414AA">
            <w:r w:rsidRPr="00656ABC">
              <w:rPr>
                <w:b/>
              </w:rPr>
              <w:t xml:space="preserve">Description of content: </w:t>
            </w:r>
            <w:bookmarkStart w:id="19" w:name="sps6a"/>
            <w:r w:rsidRPr="00656ABC">
              <w:t>Changing the toxicity class for isolated PL 63 and IBCB 66, with allocation of Class IV for all isolates, and withdrawal of minimum and maximum concentrations of conidia, as well as the percentage of active ingredient, for all isolates, since there was no relation with toxicological studies.</w:t>
            </w:r>
            <w:bookmarkEnd w:id="19"/>
          </w:p>
        </w:tc>
      </w:tr>
      <w:tr w:rsidR="002414AA" w:rsidRPr="00656ABC" w:rsidTr="00B67C8A">
        <w:trPr>
          <w:jc w:val="center"/>
        </w:trPr>
        <w:tc>
          <w:tcPr>
            <w:tcW w:w="707" w:type="dxa"/>
            <w:tcBorders>
              <w:bottom w:val="single" w:sz="4" w:space="0" w:color="auto"/>
            </w:tcBorders>
          </w:tcPr>
          <w:p w:rsidR="002414AA" w:rsidRPr="00656ABC" w:rsidRDefault="002414AA" w:rsidP="002414AA">
            <w:pPr>
              <w:jc w:val="left"/>
            </w:pPr>
            <w:r w:rsidRPr="00656ABC">
              <w:rPr>
                <w:b/>
              </w:rPr>
              <w:t>7.</w:t>
            </w:r>
          </w:p>
        </w:tc>
        <w:tc>
          <w:tcPr>
            <w:tcW w:w="8320" w:type="dxa"/>
            <w:tcBorders>
              <w:bottom w:val="single" w:sz="4" w:space="0" w:color="auto"/>
            </w:tcBorders>
          </w:tcPr>
          <w:p w:rsidR="002414AA" w:rsidRPr="00656ABC" w:rsidRDefault="002414AA" w:rsidP="002414AA">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plant protection, [</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2414AA" w:rsidRPr="00656ABC" w:rsidTr="00B67C8A">
        <w:trPr>
          <w:jc w:val="center"/>
        </w:trPr>
        <w:tc>
          <w:tcPr>
            <w:tcW w:w="707" w:type="dxa"/>
            <w:tcBorders>
              <w:top w:val="single" w:sz="4" w:space="0" w:color="auto"/>
              <w:bottom w:val="single" w:sz="4" w:space="0" w:color="auto"/>
            </w:tcBorders>
          </w:tcPr>
          <w:p w:rsidR="002414AA" w:rsidRPr="00656ABC" w:rsidRDefault="002414AA" w:rsidP="002414AA">
            <w:pPr>
              <w:jc w:val="left"/>
              <w:rPr>
                <w:b/>
              </w:rPr>
            </w:pPr>
            <w:r w:rsidRPr="00656ABC">
              <w:rPr>
                <w:b/>
              </w:rPr>
              <w:t>8.</w:t>
            </w:r>
          </w:p>
        </w:tc>
        <w:tc>
          <w:tcPr>
            <w:tcW w:w="8320" w:type="dxa"/>
            <w:tcBorders>
              <w:top w:val="single" w:sz="4" w:space="0" w:color="auto"/>
              <w:bottom w:val="single" w:sz="4" w:space="0" w:color="auto"/>
            </w:tcBorders>
          </w:tcPr>
          <w:p w:rsidR="002414AA" w:rsidRPr="00656ABC" w:rsidRDefault="002414AA" w:rsidP="002414AA">
            <w:r w:rsidRPr="00656ABC">
              <w:rPr>
                <w:b/>
              </w:rPr>
              <w:t>Is there a relevant international standard? If so, identify the standard:</w:t>
            </w:r>
          </w:p>
          <w:p w:rsidR="002414AA" w:rsidRPr="00656ABC" w:rsidRDefault="002414AA" w:rsidP="002414AA">
            <w:pPr>
              <w:ind w:left="607" w:hanging="607"/>
            </w:pPr>
            <w:r w:rsidRPr="00FD51B6">
              <w:rPr>
                <w:b/>
                <w:lang w:val="fr-FR"/>
              </w:rPr>
              <w:t>[</w:t>
            </w:r>
            <w:bookmarkStart w:id="26" w:name="sps8a"/>
            <w:r w:rsidRPr="00FD51B6">
              <w:rPr>
                <w:b/>
                <w:lang w:val="fr-FR"/>
              </w:rPr>
              <w:t xml:space="preserve"> </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 xml:space="preserve"> </w:t>
            </w:r>
            <w:bookmarkEnd w:id="27"/>
          </w:p>
          <w:p w:rsidR="002414AA" w:rsidRPr="00656ABC" w:rsidRDefault="002414AA" w:rsidP="002414AA">
            <w:pPr>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2414AA" w:rsidRPr="00656ABC" w:rsidRDefault="002414AA" w:rsidP="002414AA">
            <w:pPr>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2414AA" w:rsidRPr="00656ABC" w:rsidRDefault="002414AA" w:rsidP="002414AA">
            <w:pPr>
              <w:ind w:left="607" w:hanging="607"/>
            </w:pPr>
            <w:r w:rsidRPr="00656ABC">
              <w:rPr>
                <w:b/>
              </w:rPr>
              <w:t>[</w:t>
            </w:r>
            <w:bookmarkStart w:id="32" w:name="sps8d"/>
            <w:r w:rsidRPr="00656ABC">
              <w:rPr>
                <w:b/>
              </w:rPr>
              <w:t>X</w:t>
            </w:r>
            <w:bookmarkEnd w:id="32"/>
            <w:r w:rsidRPr="00656ABC">
              <w:rPr>
                <w:b/>
              </w:rPr>
              <w:t>]</w:t>
            </w:r>
            <w:r w:rsidRPr="00656ABC">
              <w:rPr>
                <w:b/>
              </w:rPr>
              <w:tab/>
              <w:t>None</w:t>
            </w:r>
            <w:bookmarkStart w:id="33" w:name="sps8e"/>
            <w:r w:rsidRPr="00656ABC">
              <w:t xml:space="preserve"> </w:t>
            </w:r>
            <w:bookmarkEnd w:id="33"/>
          </w:p>
        </w:tc>
      </w:tr>
      <w:tr w:rsidR="002414AA" w:rsidRPr="00656ABC" w:rsidTr="00B67C8A">
        <w:trPr>
          <w:jc w:val="center"/>
        </w:trPr>
        <w:tc>
          <w:tcPr>
            <w:tcW w:w="707" w:type="dxa"/>
            <w:tcBorders>
              <w:top w:val="single" w:sz="4" w:space="0" w:color="auto"/>
              <w:bottom w:val="single" w:sz="4" w:space="0" w:color="auto"/>
            </w:tcBorders>
          </w:tcPr>
          <w:p w:rsidR="002414AA" w:rsidRPr="00656ABC" w:rsidRDefault="002414AA" w:rsidP="002414AA">
            <w:pPr>
              <w:keepNext/>
              <w:keepLines/>
              <w:jc w:val="left"/>
              <w:rPr>
                <w:b/>
              </w:rPr>
            </w:pPr>
          </w:p>
        </w:tc>
        <w:tc>
          <w:tcPr>
            <w:tcW w:w="8320" w:type="dxa"/>
            <w:tcBorders>
              <w:top w:val="single" w:sz="4" w:space="0" w:color="auto"/>
              <w:bottom w:val="single" w:sz="4" w:space="0" w:color="auto"/>
            </w:tcBorders>
          </w:tcPr>
          <w:p w:rsidR="002414AA" w:rsidRPr="00656ABC" w:rsidRDefault="002414AA" w:rsidP="002414AA">
            <w:pPr>
              <w:keepNext/>
              <w:keepLines/>
              <w:ind w:left="720" w:hanging="720"/>
              <w:rPr>
                <w:b/>
              </w:rPr>
            </w:pPr>
            <w:r w:rsidRPr="00656ABC">
              <w:rPr>
                <w:b/>
              </w:rPr>
              <w:t xml:space="preserve">Does this proposed regulation conform to the relevant international standard?  </w:t>
            </w:r>
          </w:p>
          <w:p w:rsidR="002414AA" w:rsidRPr="00656ABC" w:rsidRDefault="002414AA" w:rsidP="002414AA">
            <w:pPr>
              <w:keepNext/>
              <w:keepLines/>
              <w:ind w:left="720" w:hanging="720"/>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2414AA" w:rsidRPr="00656ABC" w:rsidRDefault="002414AA" w:rsidP="002414AA">
            <w:pPr>
              <w:keepNext/>
              <w:keepLines/>
              <w:rPr>
                <w:b/>
              </w:rPr>
            </w:pPr>
            <w:r w:rsidRPr="00656ABC">
              <w:rPr>
                <w:b/>
              </w:rPr>
              <w:t xml:space="preserve">If no, describe, whenever possible, how and why it deviates from the international standard: </w:t>
            </w:r>
            <w:r w:rsidRPr="00656ABC">
              <w:t xml:space="preserve"> </w:t>
            </w:r>
          </w:p>
        </w:tc>
      </w:tr>
      <w:tr w:rsidR="002414AA" w:rsidRPr="00656ABC" w:rsidTr="00B67C8A">
        <w:trPr>
          <w:jc w:val="center"/>
        </w:trPr>
        <w:tc>
          <w:tcPr>
            <w:tcW w:w="707" w:type="dxa"/>
            <w:tcBorders>
              <w:top w:val="single" w:sz="4" w:space="0" w:color="auto"/>
              <w:bottom w:val="single" w:sz="4" w:space="0" w:color="auto"/>
            </w:tcBorders>
          </w:tcPr>
          <w:p w:rsidR="002414AA" w:rsidRPr="00656ABC" w:rsidRDefault="002414AA" w:rsidP="002414AA">
            <w:pPr>
              <w:keepNext/>
              <w:keepLines/>
              <w:jc w:val="left"/>
            </w:pPr>
            <w:r w:rsidRPr="00656ABC">
              <w:rPr>
                <w:b/>
              </w:rPr>
              <w:t>9.</w:t>
            </w:r>
          </w:p>
        </w:tc>
        <w:tc>
          <w:tcPr>
            <w:tcW w:w="8320" w:type="dxa"/>
            <w:tcBorders>
              <w:top w:val="single" w:sz="4" w:space="0" w:color="auto"/>
              <w:bottom w:val="single" w:sz="4" w:space="0" w:color="auto"/>
            </w:tcBorders>
          </w:tcPr>
          <w:p w:rsidR="002414AA" w:rsidRPr="00656ABC" w:rsidRDefault="002414AA" w:rsidP="002414AA">
            <w:pPr>
              <w:keepNext/>
              <w:keepLines/>
            </w:pPr>
            <w:r w:rsidRPr="00656ABC">
              <w:rPr>
                <w:b/>
              </w:rPr>
              <w:t xml:space="preserve">Other relevant documents and language(s) in which these are available: </w:t>
            </w:r>
            <w:bookmarkStart w:id="36" w:name="sps9a"/>
            <w:r w:rsidRPr="00656ABC">
              <w:t>The</w:t>
            </w:r>
            <w:r>
              <w:t> </w:t>
            </w:r>
            <w:r w:rsidRPr="00656ABC">
              <w:t>Brazilian Official Journal (</w:t>
            </w:r>
            <w:proofErr w:type="spellStart"/>
            <w:r w:rsidRPr="00656ABC">
              <w:t>Diário</w:t>
            </w:r>
            <w:proofErr w:type="spellEnd"/>
            <w:r w:rsidRPr="00656ABC">
              <w:t xml:space="preserve"> </w:t>
            </w:r>
            <w:proofErr w:type="spellStart"/>
            <w:r w:rsidRPr="00656ABC">
              <w:t>Oficial</w:t>
            </w:r>
            <w:proofErr w:type="spellEnd"/>
            <w:r w:rsidRPr="00656ABC">
              <w:t xml:space="preserve"> da </w:t>
            </w:r>
            <w:proofErr w:type="spellStart"/>
            <w:r w:rsidRPr="00656ABC">
              <w:t>União</w:t>
            </w:r>
            <w:proofErr w:type="spellEnd"/>
            <w:r w:rsidRPr="00656ABC">
              <w:t>), 27 March 2015, 63</w:t>
            </w:r>
            <w:r w:rsidRPr="00FF7B45">
              <w:rPr>
                <w:vertAlign w:val="superscript"/>
              </w:rPr>
              <w:t>th</w:t>
            </w:r>
            <w:r w:rsidRPr="00656ABC">
              <w:t xml:space="preserve"> edition, Section 1, p. 70. Draft Resolution (</w:t>
            </w:r>
            <w:proofErr w:type="spellStart"/>
            <w:r w:rsidRPr="00656ABC">
              <w:t>Consulta</w:t>
            </w:r>
            <w:proofErr w:type="spellEnd"/>
            <w:r w:rsidRPr="00656ABC">
              <w:t xml:space="preserve"> </w:t>
            </w:r>
            <w:proofErr w:type="spellStart"/>
            <w:r w:rsidRPr="00656ABC">
              <w:t>Pública</w:t>
            </w:r>
            <w:proofErr w:type="spellEnd"/>
            <w:r w:rsidRPr="00656ABC">
              <w:t>) number 23, 27 March 2015, issued by the Brazilian Health Surveillance Agency (ANVISA). When adopted, it will be published at the Brazilian Official Journal</w:t>
            </w:r>
            <w:bookmarkEnd w:id="36"/>
            <w:r w:rsidRPr="00656ABC">
              <w:rPr>
                <w:bCs/>
              </w:rPr>
              <w:t xml:space="preserve"> </w:t>
            </w:r>
            <w:bookmarkStart w:id="37" w:name="sps9b"/>
            <w:r w:rsidRPr="00656ABC">
              <w:rPr>
                <w:bCs/>
              </w:rPr>
              <w:t>(available in Portuguese)</w:t>
            </w:r>
            <w:bookmarkEnd w:id="37"/>
            <w:r>
              <w:rPr>
                <w:bCs/>
              </w:rPr>
              <w:t>.</w:t>
            </w:r>
          </w:p>
        </w:tc>
      </w:tr>
      <w:tr w:rsidR="002414AA" w:rsidRPr="00656ABC" w:rsidTr="00B67C8A">
        <w:trPr>
          <w:jc w:val="center"/>
        </w:trPr>
        <w:tc>
          <w:tcPr>
            <w:tcW w:w="707" w:type="dxa"/>
            <w:tcBorders>
              <w:top w:val="single" w:sz="4" w:space="0" w:color="auto"/>
              <w:bottom w:val="single" w:sz="4" w:space="0" w:color="auto"/>
            </w:tcBorders>
          </w:tcPr>
          <w:p w:rsidR="002414AA" w:rsidRPr="00656ABC" w:rsidRDefault="002414AA" w:rsidP="002414AA">
            <w:pPr>
              <w:jc w:val="left"/>
            </w:pPr>
            <w:r w:rsidRPr="00656ABC">
              <w:rPr>
                <w:b/>
              </w:rPr>
              <w:t>10.</w:t>
            </w:r>
          </w:p>
        </w:tc>
        <w:tc>
          <w:tcPr>
            <w:tcW w:w="8320" w:type="dxa"/>
            <w:tcBorders>
              <w:top w:val="single" w:sz="4" w:space="0" w:color="auto"/>
              <w:bottom w:val="single" w:sz="4" w:space="0" w:color="auto"/>
            </w:tcBorders>
          </w:tcPr>
          <w:p w:rsidR="002414AA" w:rsidRPr="00656ABC" w:rsidRDefault="002414AA" w:rsidP="002414AA">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a"/>
            <w:r w:rsidRPr="00656ABC">
              <w:t>To be determined after the end of the consultation period.</w:t>
            </w:r>
            <w:bookmarkEnd w:id="38"/>
          </w:p>
          <w:p w:rsidR="002414AA" w:rsidRPr="00656ABC" w:rsidRDefault="002414AA" w:rsidP="002414AA">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bisa"/>
            <w:r w:rsidRPr="00656ABC">
              <w:t>To be determined after the end of the consultation period.</w:t>
            </w:r>
            <w:bookmarkEnd w:id="39"/>
          </w:p>
        </w:tc>
      </w:tr>
      <w:tr w:rsidR="002414AA" w:rsidRPr="00656ABC" w:rsidTr="00B67C8A">
        <w:trPr>
          <w:jc w:val="center"/>
        </w:trPr>
        <w:tc>
          <w:tcPr>
            <w:tcW w:w="707" w:type="dxa"/>
            <w:tcBorders>
              <w:top w:val="single" w:sz="4" w:space="0" w:color="auto"/>
              <w:bottom w:val="single" w:sz="4" w:space="0" w:color="auto"/>
            </w:tcBorders>
          </w:tcPr>
          <w:p w:rsidR="002414AA" w:rsidRPr="00656ABC" w:rsidRDefault="002414AA" w:rsidP="002414AA">
            <w:pPr>
              <w:jc w:val="left"/>
            </w:pPr>
            <w:r w:rsidRPr="00656ABC">
              <w:rPr>
                <w:b/>
              </w:rPr>
              <w:t>11.</w:t>
            </w:r>
          </w:p>
        </w:tc>
        <w:tc>
          <w:tcPr>
            <w:tcW w:w="8320" w:type="dxa"/>
            <w:tcBorders>
              <w:top w:val="single" w:sz="4" w:space="0" w:color="auto"/>
              <w:bottom w:val="single" w:sz="4" w:space="0" w:color="auto"/>
            </w:tcBorders>
          </w:tcPr>
          <w:p w:rsidR="002414AA" w:rsidRPr="00656ABC" w:rsidRDefault="002414AA" w:rsidP="002414AA">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lastRenderedPageBreak/>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1" w:name="sps11a"/>
            <w:r w:rsidRPr="00656ABC">
              <w:t>To be determined after the end of the consultation period.</w:t>
            </w:r>
            <w:bookmarkEnd w:id="41"/>
          </w:p>
          <w:p w:rsidR="002414AA" w:rsidRPr="00656ABC" w:rsidRDefault="002414AA" w:rsidP="002414AA">
            <w:pPr>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2414AA" w:rsidRPr="00FF7B45" w:rsidTr="00B67C8A">
        <w:trPr>
          <w:jc w:val="center"/>
        </w:trPr>
        <w:tc>
          <w:tcPr>
            <w:tcW w:w="707" w:type="dxa"/>
            <w:tcBorders>
              <w:top w:val="single" w:sz="4" w:space="0" w:color="auto"/>
              <w:bottom w:val="single" w:sz="4" w:space="0" w:color="auto"/>
            </w:tcBorders>
          </w:tcPr>
          <w:p w:rsidR="002414AA" w:rsidRPr="00656ABC" w:rsidRDefault="002414AA" w:rsidP="002414AA">
            <w:pPr>
              <w:jc w:val="left"/>
            </w:pPr>
            <w:r w:rsidRPr="00656ABC">
              <w:rPr>
                <w:b/>
              </w:rPr>
              <w:lastRenderedPageBreak/>
              <w:t>12.</w:t>
            </w:r>
          </w:p>
        </w:tc>
        <w:tc>
          <w:tcPr>
            <w:tcW w:w="8320" w:type="dxa"/>
            <w:tcBorders>
              <w:top w:val="single" w:sz="4" w:space="0" w:color="auto"/>
              <w:bottom w:val="single" w:sz="4" w:space="0" w:color="auto"/>
            </w:tcBorders>
          </w:tcPr>
          <w:p w:rsidR="002414AA" w:rsidRPr="00656ABC" w:rsidRDefault="002414AA" w:rsidP="002414AA">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5" w:name="sps12a"/>
            <w:r w:rsidRPr="00656ABC">
              <w:t>1 May 2015</w:t>
            </w:r>
            <w:bookmarkEnd w:id="45"/>
          </w:p>
          <w:p w:rsidR="002414AA" w:rsidRDefault="002414AA" w:rsidP="002414AA">
            <w:pPr>
              <w:rPr>
                <w:b/>
              </w:rPr>
            </w:pPr>
            <w:r w:rsidRPr="00656ABC">
              <w:rPr>
                <w:b/>
              </w:rPr>
              <w:t>Agency or authority designated to handle comments: [</w:t>
            </w:r>
            <w:bookmarkStart w:id="46" w:name="sps12b"/>
            <w:r w:rsidRPr="00656ABC">
              <w:rPr>
                <w:b/>
              </w:rPr>
              <w:t xml:space="preserve"> </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p>
          <w:p w:rsidR="002414AA" w:rsidRPr="00FF7B45" w:rsidRDefault="002414AA" w:rsidP="002414AA">
            <w:pPr>
              <w:rPr>
                <w:lang w:val="es-ES"/>
              </w:rPr>
            </w:pPr>
            <w:r w:rsidRPr="00FF7B45">
              <w:rPr>
                <w:lang w:val="es-ES"/>
              </w:rPr>
              <w:t>Patrícia Oliveira Pereira Tagliari</w:t>
            </w:r>
          </w:p>
          <w:p w:rsidR="002414AA" w:rsidRPr="00FF7B45" w:rsidRDefault="002414AA" w:rsidP="002414AA">
            <w:pPr>
              <w:rPr>
                <w:lang w:val="es-ES"/>
              </w:rPr>
            </w:pPr>
            <w:r w:rsidRPr="00FF7B45">
              <w:rPr>
                <w:lang w:val="es-ES"/>
              </w:rPr>
              <w:t>Tel: +(55 61) 3462 5402/5404/5406</w:t>
            </w:r>
          </w:p>
          <w:p w:rsidR="002414AA" w:rsidRPr="00FF7B45" w:rsidRDefault="002414AA" w:rsidP="002414AA">
            <w:pPr>
              <w:rPr>
                <w:lang w:val="es-ES"/>
              </w:rPr>
            </w:pPr>
            <w:r w:rsidRPr="00FF7B45">
              <w:rPr>
                <w:lang w:val="es-ES"/>
              </w:rPr>
              <w:t>E-mail: rel@anvisa.gov.br</w:t>
            </w:r>
            <w:bookmarkEnd w:id="48"/>
          </w:p>
        </w:tc>
      </w:tr>
      <w:tr w:rsidR="002414AA" w:rsidRPr="00FF7B45" w:rsidTr="00B67C8A">
        <w:trPr>
          <w:jc w:val="center"/>
        </w:trPr>
        <w:tc>
          <w:tcPr>
            <w:tcW w:w="707" w:type="dxa"/>
            <w:tcBorders>
              <w:top w:val="single" w:sz="4" w:space="0" w:color="auto"/>
            </w:tcBorders>
          </w:tcPr>
          <w:p w:rsidR="002414AA" w:rsidRPr="00656ABC" w:rsidRDefault="002414AA" w:rsidP="002414AA">
            <w:pPr>
              <w:jc w:val="left"/>
            </w:pPr>
            <w:r w:rsidRPr="00656ABC">
              <w:rPr>
                <w:b/>
              </w:rPr>
              <w:t>13.</w:t>
            </w:r>
          </w:p>
        </w:tc>
        <w:tc>
          <w:tcPr>
            <w:tcW w:w="8320" w:type="dxa"/>
            <w:tcBorders>
              <w:top w:val="single" w:sz="4" w:space="0" w:color="auto"/>
            </w:tcBorders>
          </w:tcPr>
          <w:p w:rsidR="002414AA" w:rsidRDefault="002414AA" w:rsidP="002414AA">
            <w:pPr>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2414AA" w:rsidRPr="00FF7B45" w:rsidRDefault="002414AA" w:rsidP="002414AA">
            <w:pPr>
              <w:rPr>
                <w:b/>
                <w:lang w:val="es-ES"/>
              </w:rPr>
            </w:pPr>
            <w:r w:rsidRPr="00FF7B45">
              <w:rPr>
                <w:bCs/>
                <w:lang w:val="es-ES"/>
              </w:rPr>
              <w:t>Patrícia Oliveira Pereira Tagliari</w:t>
            </w:r>
          </w:p>
          <w:p w:rsidR="002414AA" w:rsidRPr="00FF7B45" w:rsidRDefault="002414AA" w:rsidP="002414AA">
            <w:pPr>
              <w:rPr>
                <w:bCs/>
                <w:lang w:val="es-ES"/>
              </w:rPr>
            </w:pPr>
            <w:r w:rsidRPr="00FF7B45">
              <w:rPr>
                <w:bCs/>
                <w:lang w:val="es-ES"/>
              </w:rPr>
              <w:t>Tel: +(55 61) 3462 5402/5404/5406</w:t>
            </w:r>
          </w:p>
          <w:p w:rsidR="002414AA" w:rsidRPr="00FF7B45" w:rsidRDefault="002414AA" w:rsidP="002414AA">
            <w:pPr>
              <w:rPr>
                <w:bCs/>
                <w:lang w:val="es-ES"/>
              </w:rPr>
            </w:pPr>
            <w:r w:rsidRPr="00FF7B45">
              <w:rPr>
                <w:bCs/>
                <w:lang w:val="es-ES"/>
              </w:rPr>
              <w:t>E-mail: rel@anvisa.gov.br</w:t>
            </w:r>
            <w:bookmarkEnd w:id="51"/>
          </w:p>
        </w:tc>
      </w:tr>
    </w:tbl>
    <w:p w:rsidR="002414AA" w:rsidRPr="00FF7B45" w:rsidRDefault="002414AA" w:rsidP="002414AA">
      <w:pPr>
        <w:rPr>
          <w:lang w:val="es-ES"/>
        </w:rPr>
      </w:pPr>
    </w:p>
    <w:bookmarkEnd w:id="6"/>
    <w:p w:rsidR="002414AA" w:rsidRDefault="002414AA">
      <w:pPr>
        <w:jc w:val="left"/>
        <w:rPr>
          <w:lang w:val="es-ES"/>
        </w:rPr>
      </w:pPr>
      <w:r>
        <w:rPr>
          <w:lang w:val="es-ES"/>
        </w:rPr>
        <w:br w:type="page"/>
      </w:r>
    </w:p>
    <w:tbl>
      <w:tblPr>
        <w:tblW w:w="0" w:type="auto"/>
        <w:jc w:val="center"/>
        <w:tblLayout w:type="fixed"/>
        <w:tblLook w:val="04A0" w:firstRow="1" w:lastRow="0" w:firstColumn="1" w:lastColumn="0" w:noHBand="0" w:noVBand="1"/>
      </w:tblPr>
      <w:tblGrid>
        <w:gridCol w:w="9032"/>
      </w:tblGrid>
      <w:tr w:rsidR="002414AA" w:rsidRPr="002414AA" w:rsidTr="002414A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0"/>
              <w:gridCol w:w="2870"/>
            </w:tblGrid>
            <w:tr w:rsidR="002414AA" w:rsidRPr="002414AA">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2414AA" w:rsidRPr="002414AA" w:rsidRDefault="002414AA" w:rsidP="002414AA">
                  <w:pPr>
                    <w:widowControl w:val="0"/>
                    <w:adjustRightInd w:val="0"/>
                    <w:snapToGrid w:val="0"/>
                    <w:jc w:val="left"/>
                    <w:rPr>
                      <w:rFonts w:ascii="Times New Roman" w:hAnsi="Times New Roman"/>
                      <w:b/>
                      <w:bCs/>
                      <w:smallCaps/>
                      <w:color w:val="000000"/>
                      <w:kern w:val="2"/>
                      <w:sz w:val="28"/>
                      <w:szCs w:val="28"/>
                      <w:lang w:val="en-US" w:eastAsia="zh-CN"/>
                    </w:rPr>
                  </w:pPr>
                  <w:r w:rsidRPr="002414AA">
                    <w:rPr>
                      <w:rFonts w:ascii="Times New Roman" w:hAnsi="Calibri" w:hint="eastAsia"/>
                      <w:b/>
                      <w:bCs/>
                      <w:smallCaps/>
                      <w:color w:val="000000"/>
                      <w:kern w:val="2"/>
                      <w:sz w:val="28"/>
                      <w:szCs w:val="28"/>
                      <w:lang w:val="en-US"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2414AA" w:rsidRPr="002414AA" w:rsidRDefault="002414AA" w:rsidP="002414AA">
                  <w:pPr>
                    <w:widowControl w:val="0"/>
                    <w:jc w:val="left"/>
                    <w:rPr>
                      <w:rFonts w:ascii="Times New Roman" w:hAnsi="Times New Roman"/>
                      <w:kern w:val="2"/>
                      <w:sz w:val="21"/>
                      <w:lang w:val="en-US" w:eastAsia="zh-CN"/>
                    </w:rPr>
                  </w:pPr>
                  <w:r w:rsidRPr="002414AA">
                    <w:rPr>
                      <w:rFonts w:ascii="Times New Roman" w:hAnsi="Times New Roman"/>
                      <w:b/>
                      <w:sz w:val="21"/>
                      <w:szCs w:val="21"/>
                    </w:rPr>
                    <w:t>G/SPS/N/BRA/1023</w:t>
                  </w:r>
                </w:p>
                <w:p w:rsidR="002414AA" w:rsidRPr="002414AA" w:rsidRDefault="002414AA" w:rsidP="002414AA">
                  <w:pPr>
                    <w:widowControl w:val="0"/>
                    <w:jc w:val="left"/>
                    <w:rPr>
                      <w:rFonts w:ascii="Calibri" w:hAnsi="Calibri"/>
                      <w:b/>
                      <w:kern w:val="2"/>
                      <w:sz w:val="21"/>
                      <w:szCs w:val="21"/>
                      <w:lang w:val="en-US" w:eastAsia="zh-CN"/>
                    </w:rPr>
                  </w:pPr>
                  <w:r w:rsidRPr="002414AA">
                    <w:rPr>
                      <w:rFonts w:ascii="Times New Roman" w:hAnsi="Calibri" w:hint="eastAsia"/>
                      <w:b/>
                      <w:kern w:val="2"/>
                      <w:sz w:val="21"/>
                      <w:szCs w:val="21"/>
                      <w:lang w:val="en-US" w:eastAsia="zh-CN"/>
                    </w:rPr>
                    <w:t>分发日期：</w:t>
                  </w:r>
                  <w:r w:rsidRPr="002414AA">
                    <w:rPr>
                      <w:rFonts w:ascii="Times New Roman" w:hAnsi="宋体"/>
                      <w:kern w:val="2"/>
                      <w:sz w:val="21"/>
                      <w:lang w:val="en-US" w:eastAsia="zh-CN"/>
                    </w:rPr>
                    <w:t>2015-04-08</w:t>
                  </w:r>
                </w:p>
                <w:p w:rsidR="002414AA" w:rsidRPr="002414AA" w:rsidRDefault="002414AA" w:rsidP="002414AA">
                  <w:pPr>
                    <w:widowControl w:val="0"/>
                    <w:jc w:val="left"/>
                    <w:rPr>
                      <w:rFonts w:ascii="Times New Roman" w:hAnsi="Calibri"/>
                      <w:kern w:val="2"/>
                      <w:sz w:val="21"/>
                      <w:szCs w:val="21"/>
                      <w:u w:val="single"/>
                      <w:lang w:val="en-US" w:eastAsia="zh-CN"/>
                    </w:rPr>
                  </w:pPr>
                  <w:r w:rsidRPr="002414AA">
                    <w:rPr>
                      <w:rFonts w:ascii="Times New Roman" w:hAnsi="Calibri"/>
                      <w:kern w:val="2"/>
                      <w:sz w:val="21"/>
                      <w:szCs w:val="21"/>
                      <w:lang w:val="en-US" w:eastAsia="zh-CN"/>
                    </w:rPr>
                    <w:t>(</w:t>
                  </w:r>
                  <w:r w:rsidRPr="002414AA">
                    <w:rPr>
                      <w:rFonts w:ascii="Times New Roman" w:hAnsi="Times New Roman"/>
                      <w:kern w:val="2"/>
                      <w:sz w:val="21"/>
                      <w:szCs w:val="21"/>
                      <w:lang w:val="en-US" w:eastAsia="zh-CN"/>
                    </w:rPr>
                    <w:t>15-1895</w:t>
                  </w:r>
                  <w:r w:rsidRPr="002414AA">
                    <w:rPr>
                      <w:rFonts w:ascii="Times New Roman" w:hAnsi="Calibri"/>
                      <w:kern w:val="2"/>
                      <w:sz w:val="21"/>
                      <w:szCs w:val="21"/>
                      <w:lang w:val="en-US" w:eastAsia="zh-CN"/>
                    </w:rPr>
                    <w:t>)</w:t>
                  </w:r>
                </w:p>
              </w:tc>
            </w:tr>
            <w:tr w:rsidR="002414AA" w:rsidRPr="002414AA">
              <w:trPr>
                <w:jc w:val="center"/>
              </w:trPr>
              <w:tc>
                <w:tcPr>
                  <w:tcW w:w="6160" w:type="dxa"/>
                  <w:tcBorders>
                    <w:top w:val="single" w:sz="4" w:space="0" w:color="auto"/>
                    <w:left w:val="single" w:sz="4" w:space="0" w:color="auto"/>
                    <w:bottom w:val="single" w:sz="4" w:space="0" w:color="auto"/>
                    <w:right w:val="single" w:sz="4" w:space="0" w:color="auto"/>
                  </w:tcBorders>
                  <w:hideMark/>
                </w:tcPr>
                <w:p w:rsidR="002414AA" w:rsidRPr="002414AA" w:rsidRDefault="002414AA" w:rsidP="002414AA">
                  <w:pPr>
                    <w:widowControl w:val="0"/>
                    <w:jc w:val="left"/>
                    <w:rPr>
                      <w:rFonts w:ascii="Times New Roman" w:hAnsi="Times New Roman"/>
                      <w:bCs/>
                      <w:color w:val="000000"/>
                      <w:kern w:val="2"/>
                      <w:sz w:val="21"/>
                      <w:szCs w:val="21"/>
                      <w:lang w:val="en-US" w:eastAsia="zh-CN"/>
                    </w:rPr>
                  </w:pPr>
                  <w:r w:rsidRPr="002414AA">
                    <w:rPr>
                      <w:rFonts w:ascii="Times New Roman" w:hAnsi="宋体" w:hint="eastAsia"/>
                      <w:bCs/>
                      <w:color w:val="000000"/>
                      <w:kern w:val="2"/>
                      <w:sz w:val="21"/>
                      <w:szCs w:val="21"/>
                      <w:lang w:val="en-US" w:eastAsia="zh-CN"/>
                    </w:rPr>
                    <w:t>卫生及植物卫生措施委员会</w:t>
                  </w:r>
                  <w:r w:rsidRPr="002414AA">
                    <w:rPr>
                      <w:rFonts w:ascii="Times New Roman" w:hAnsi="Times New Roman"/>
                      <w:bCs/>
                      <w:color w:val="000000"/>
                      <w:kern w:val="2"/>
                      <w:sz w:val="21"/>
                      <w:szCs w:val="21"/>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2414AA" w:rsidRPr="002414AA" w:rsidRDefault="002414AA" w:rsidP="002414AA">
                  <w:pPr>
                    <w:widowControl w:val="0"/>
                    <w:tabs>
                      <w:tab w:val="left" w:pos="962"/>
                    </w:tabs>
                    <w:jc w:val="left"/>
                    <w:rPr>
                      <w:rFonts w:ascii="Times New Roman" w:hAnsi="宋体"/>
                      <w:kern w:val="2"/>
                      <w:sz w:val="21"/>
                      <w:szCs w:val="21"/>
                      <w:lang w:val="en-US" w:eastAsia="zh-CN"/>
                    </w:rPr>
                  </w:pPr>
                  <w:r w:rsidRPr="002414AA">
                    <w:rPr>
                      <w:rFonts w:ascii="Times New Roman" w:hAnsi="宋体" w:hint="eastAsia"/>
                      <w:bCs/>
                      <w:kern w:val="2"/>
                      <w:sz w:val="21"/>
                      <w:szCs w:val="21"/>
                      <w:lang w:val="en-US" w:eastAsia="zh-CN"/>
                    </w:rPr>
                    <w:t>原文</w:t>
                  </w:r>
                  <w:r w:rsidRPr="002414AA">
                    <w:rPr>
                      <w:rFonts w:ascii="Times New Roman" w:hAnsi="宋体"/>
                      <w:bCs/>
                      <w:kern w:val="2"/>
                      <w:sz w:val="21"/>
                      <w:szCs w:val="21"/>
                      <w:lang w:val="en-US" w:eastAsia="zh-CN"/>
                    </w:rPr>
                    <w:t xml:space="preserve">: </w:t>
                  </w:r>
                  <w:r w:rsidRPr="002414AA">
                    <w:rPr>
                      <w:rFonts w:ascii="Times New Roman" w:hAnsi="Calibri" w:hint="eastAsia"/>
                      <w:kern w:val="2"/>
                      <w:sz w:val="21"/>
                      <w:lang w:val="en-US" w:eastAsia="zh-CN"/>
                    </w:rPr>
                    <w:t>英文</w:t>
                  </w:r>
                </w:p>
              </w:tc>
            </w:tr>
          </w:tbl>
          <w:p w:rsidR="002414AA" w:rsidRPr="002414AA" w:rsidRDefault="002414AA" w:rsidP="002414AA">
            <w:pPr>
              <w:widowControl w:val="0"/>
              <w:tabs>
                <w:tab w:val="left" w:pos="0"/>
              </w:tabs>
              <w:suppressAutoHyphens/>
              <w:adjustRightInd w:val="0"/>
              <w:snapToGrid w:val="0"/>
              <w:jc w:val="center"/>
              <w:rPr>
                <w:rFonts w:ascii="Calibri" w:hAnsi="Calibri"/>
                <w:b/>
                <w:kern w:val="2"/>
                <w:sz w:val="21"/>
                <w:lang w:val="en-US" w:eastAsia="zh-CN"/>
              </w:rPr>
            </w:pPr>
            <w:r w:rsidRPr="002414AA">
              <w:rPr>
                <w:rFonts w:ascii="Calibri" w:hAnsi="Calibri"/>
                <w:b/>
                <w:kern w:val="2"/>
                <w:sz w:val="21"/>
                <w:lang w:val="en-US" w:eastAsia="zh-CN"/>
              </w:rPr>
              <w:t xml:space="preserve"> </w:t>
            </w:r>
            <w:r w:rsidRPr="002414AA">
              <w:rPr>
                <w:rFonts w:ascii="Calibri" w:hAnsi="Calibri" w:hint="eastAsia"/>
                <w:b/>
                <w:kern w:val="2"/>
                <w:sz w:val="28"/>
                <w:szCs w:val="28"/>
                <w:lang w:val="en-US" w:eastAsia="zh-CN"/>
              </w:rPr>
              <w:t>通</w:t>
            </w:r>
            <w:r w:rsidRPr="002414AA">
              <w:rPr>
                <w:rFonts w:ascii="Calibri" w:hAnsi="Calibri"/>
                <w:b/>
                <w:kern w:val="2"/>
                <w:sz w:val="28"/>
                <w:szCs w:val="28"/>
                <w:lang w:val="en-US" w:eastAsia="zh-CN"/>
              </w:rPr>
              <w:t xml:space="preserve">  </w:t>
            </w:r>
            <w:r w:rsidRPr="002414AA">
              <w:rPr>
                <w:rFonts w:ascii="Calibri" w:hAnsi="Calibri" w:hint="eastAsia"/>
                <w:b/>
                <w:kern w:val="2"/>
                <w:sz w:val="28"/>
                <w:szCs w:val="28"/>
                <w:lang w:val="en-US" w:eastAsia="zh-CN"/>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548"/>
              <w:gridCol w:w="8439"/>
            </w:tblGrid>
            <w:tr w:rsidR="002414AA" w:rsidRPr="002414AA" w:rsidTr="002414AA">
              <w:trPr>
                <w:jc w:val="center"/>
              </w:trPr>
              <w:tc>
                <w:tcPr>
                  <w:tcW w:w="548" w:type="dxa"/>
                  <w:tcBorders>
                    <w:top w:val="double" w:sz="4"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Times New Roman"/>
                      <w:b/>
                      <w:snapToGrid w:val="0"/>
                      <w:sz w:val="21"/>
                      <w:szCs w:val="21"/>
                      <w:lang w:val="en-US" w:eastAsia="zh-CN"/>
                    </w:rPr>
                  </w:pPr>
                  <w:r w:rsidRPr="002414AA">
                    <w:rPr>
                      <w:rFonts w:ascii="Times New Roman" w:hAnsi="Times New Roman"/>
                      <w:b/>
                      <w:snapToGrid w:val="0"/>
                      <w:sz w:val="21"/>
                      <w:szCs w:val="21"/>
                      <w:lang w:val="en-US" w:eastAsia="zh-CN"/>
                    </w:rPr>
                    <w:t>1.</w:t>
                  </w:r>
                </w:p>
              </w:tc>
              <w:tc>
                <w:tcPr>
                  <w:tcW w:w="8439" w:type="dxa"/>
                  <w:tcBorders>
                    <w:top w:val="double" w:sz="4"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Times New Roman"/>
                      <w:b/>
                      <w:snapToGrid w:val="0"/>
                      <w:sz w:val="21"/>
                      <w:szCs w:val="21"/>
                      <w:lang w:val="en-US" w:eastAsia="zh-CN"/>
                    </w:rPr>
                  </w:pPr>
                  <w:r w:rsidRPr="002414AA">
                    <w:rPr>
                      <w:rFonts w:ascii="Times New Roman" w:hAnsi="宋体" w:hint="eastAsia"/>
                      <w:b/>
                      <w:bCs/>
                      <w:snapToGrid w:val="0"/>
                      <w:color w:val="000000"/>
                      <w:sz w:val="21"/>
                      <w:szCs w:val="21"/>
                      <w:lang w:val="en-US" w:eastAsia="zh-CN"/>
                    </w:rPr>
                    <w:t>通报成员</w:t>
                  </w:r>
                  <w:r w:rsidRPr="002414AA">
                    <w:rPr>
                      <w:rFonts w:ascii="Times New Roman" w:hAnsi="Times New Roman"/>
                      <w:b/>
                      <w:snapToGrid w:val="0"/>
                      <w:sz w:val="21"/>
                      <w:szCs w:val="21"/>
                      <w:lang w:val="en-US" w:eastAsia="zh-CN"/>
                    </w:rPr>
                    <w:t>:</w:t>
                  </w:r>
                  <w:r w:rsidRPr="002414AA">
                    <w:rPr>
                      <w:rFonts w:ascii="Times New Roman" w:hAnsi="Times New Roman"/>
                      <w:snapToGrid w:val="0"/>
                      <w:sz w:val="21"/>
                      <w:szCs w:val="21"/>
                      <w:lang w:val="en-US" w:eastAsia="zh-CN"/>
                    </w:rPr>
                    <w:t xml:space="preserve"> </w:t>
                  </w:r>
                  <w:r w:rsidRPr="002414AA">
                    <w:rPr>
                      <w:rFonts w:ascii="Times New Roman" w:hAnsi="Times New Roman" w:hint="eastAsia"/>
                      <w:b/>
                      <w:snapToGrid w:val="0"/>
                      <w:color w:val="000000"/>
                      <w:sz w:val="21"/>
                      <w:szCs w:val="21"/>
                      <w:lang w:val="en-US" w:eastAsia="zh-CN"/>
                    </w:rPr>
                    <w:t>巴西</w:t>
                  </w:r>
                  <w:r>
                    <w:rPr>
                      <w:rFonts w:ascii="Times New Roman" w:hAnsi="Times New Roman" w:hint="eastAsia"/>
                      <w:b/>
                      <w:snapToGrid w:val="0"/>
                      <w:sz w:val="21"/>
                      <w:szCs w:val="21"/>
                      <w:lang w:val="en-US" w:eastAsia="zh-CN"/>
                    </w:rPr>
                    <w:t xml:space="preserve">    </w:t>
                  </w:r>
                  <w:r w:rsidRPr="002414AA">
                    <w:rPr>
                      <w:rFonts w:ascii="Times New Roman" w:hAnsi="宋体" w:hint="eastAsia"/>
                      <w:b/>
                      <w:bCs/>
                      <w:snapToGrid w:val="0"/>
                      <w:color w:val="000000"/>
                      <w:sz w:val="21"/>
                      <w:szCs w:val="21"/>
                      <w:lang w:val="en-US" w:eastAsia="zh-CN"/>
                    </w:rPr>
                    <w:t>适用时，列出涉及的地方政府名称</w:t>
                  </w:r>
                  <w:r w:rsidRPr="002414AA">
                    <w:rPr>
                      <w:rFonts w:ascii="Times New Roman" w:hAnsi="Times New Roman"/>
                      <w:b/>
                      <w:snapToGrid w:val="0"/>
                      <w:sz w:val="21"/>
                      <w:szCs w:val="21"/>
                      <w:lang w:val="en-US" w:eastAsia="zh-CN"/>
                    </w:rPr>
                    <w:t xml:space="preserve">: </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Times New Roman"/>
                      <w:b/>
                      <w:snapToGrid w:val="0"/>
                      <w:sz w:val="21"/>
                      <w:szCs w:val="21"/>
                      <w:lang w:val="en-US" w:eastAsia="zh-CN"/>
                    </w:rPr>
                  </w:pPr>
                  <w:r w:rsidRPr="002414AA">
                    <w:rPr>
                      <w:rFonts w:ascii="Times New Roman" w:hAnsi="Times New Roman"/>
                      <w:b/>
                      <w:snapToGrid w:val="0"/>
                      <w:sz w:val="21"/>
                      <w:szCs w:val="21"/>
                      <w:lang w:val="en-US" w:eastAsia="zh-CN"/>
                    </w:rPr>
                    <w:t>2.</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bCs/>
                      <w:snapToGrid w:val="0"/>
                      <w:color w:val="000000"/>
                      <w:sz w:val="21"/>
                      <w:szCs w:val="21"/>
                      <w:lang w:val="en-US" w:eastAsia="zh-CN"/>
                    </w:rPr>
                    <w:t>负责机构</w:t>
                  </w:r>
                  <w:r w:rsidRPr="002414AA">
                    <w:rPr>
                      <w:rFonts w:ascii="Times New Roman" w:hAnsi="宋体"/>
                      <w:b/>
                      <w:snapToGrid w:val="0"/>
                      <w:sz w:val="21"/>
                      <w:szCs w:val="21"/>
                      <w:lang w:val="en-US" w:eastAsia="zh-CN"/>
                    </w:rPr>
                    <w:t xml:space="preserve">: </w:t>
                  </w:r>
                  <w:r w:rsidRPr="002414AA">
                    <w:rPr>
                      <w:rFonts w:ascii="Times New Roman" w:hAnsi="Times New Roman" w:hint="eastAsia"/>
                      <w:kern w:val="2"/>
                      <w:sz w:val="21"/>
                      <w:szCs w:val="21"/>
                      <w:lang w:val="en-US" w:eastAsia="zh-CN"/>
                    </w:rPr>
                    <w:t>巴西卫生监督局——</w:t>
                  </w:r>
                  <w:r w:rsidRPr="002414AA">
                    <w:rPr>
                      <w:rFonts w:ascii="Times New Roman" w:hAnsi="Times New Roman"/>
                      <w:kern w:val="2"/>
                      <w:sz w:val="21"/>
                      <w:szCs w:val="21"/>
                      <w:lang w:val="en-US" w:eastAsia="zh-CN"/>
                    </w:rPr>
                    <w:t>ANVISA</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b/>
                      <w:snapToGrid w:val="0"/>
                      <w:sz w:val="21"/>
                      <w:szCs w:val="21"/>
                      <w:lang w:val="en-US" w:eastAsia="zh-CN"/>
                    </w:rPr>
                  </w:pPr>
                  <w:r w:rsidRPr="002414AA">
                    <w:rPr>
                      <w:rFonts w:ascii="Times New Roman" w:hAnsi="宋体"/>
                      <w:b/>
                      <w:snapToGrid w:val="0"/>
                      <w:sz w:val="21"/>
                      <w:szCs w:val="21"/>
                      <w:lang w:val="en-US" w:eastAsia="zh-CN"/>
                    </w:rPr>
                    <w:t>3.</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bCs/>
                      <w:snapToGrid w:val="0"/>
                      <w:color w:val="000000"/>
                      <w:sz w:val="21"/>
                      <w:szCs w:val="21"/>
                      <w:lang w:val="en-US" w:eastAsia="zh-CN"/>
                    </w:rPr>
                    <w:t>所覆盖产品</w:t>
                  </w:r>
                  <w:r w:rsidRPr="002414AA">
                    <w:rPr>
                      <w:rFonts w:ascii="Times New Roman" w:hAnsi="Times New Roman"/>
                      <w:b/>
                      <w:bCs/>
                      <w:snapToGrid w:val="0"/>
                      <w:color w:val="000000"/>
                      <w:sz w:val="21"/>
                      <w:szCs w:val="21"/>
                      <w:lang w:val="en-US" w:eastAsia="zh-CN"/>
                    </w:rPr>
                    <w:t>(</w:t>
                  </w:r>
                  <w:r w:rsidRPr="002414AA">
                    <w:rPr>
                      <w:rFonts w:ascii="Times New Roman" w:hAnsi="宋体" w:hint="eastAsia"/>
                      <w:b/>
                      <w:bCs/>
                      <w:snapToGrid w:val="0"/>
                      <w:color w:val="000000"/>
                      <w:sz w:val="21"/>
                      <w:szCs w:val="21"/>
                      <w:lang w:val="en-US" w:eastAsia="zh-CN"/>
                    </w:rPr>
                    <w:t>提供在</w:t>
                  </w:r>
                  <w:r w:rsidRPr="002414AA">
                    <w:rPr>
                      <w:rFonts w:ascii="Times New Roman" w:hAnsi="Times New Roman"/>
                      <w:b/>
                      <w:bCs/>
                      <w:snapToGrid w:val="0"/>
                      <w:color w:val="000000"/>
                      <w:sz w:val="21"/>
                      <w:szCs w:val="21"/>
                      <w:lang w:val="en-US" w:eastAsia="zh-CN"/>
                    </w:rPr>
                    <w:t>WTO</w:t>
                  </w:r>
                  <w:r w:rsidRPr="002414AA">
                    <w:rPr>
                      <w:rFonts w:ascii="Times New Roman" w:hAnsi="宋体" w:hint="eastAsia"/>
                      <w:b/>
                      <w:bCs/>
                      <w:snapToGrid w:val="0"/>
                      <w:color w:val="000000"/>
                      <w:sz w:val="21"/>
                      <w:szCs w:val="21"/>
                      <w:lang w:val="en-US" w:eastAsia="zh-CN"/>
                    </w:rPr>
                    <w:t>备案的国家目录中指定的关税条目号；如可能，可另提供国际商品系统编号</w:t>
                  </w:r>
                  <w:r w:rsidRPr="002414AA">
                    <w:rPr>
                      <w:rFonts w:ascii="Times New Roman" w:hAnsi="宋体"/>
                      <w:b/>
                      <w:bCs/>
                      <w:snapToGrid w:val="0"/>
                      <w:color w:val="000000"/>
                      <w:sz w:val="21"/>
                      <w:szCs w:val="21"/>
                      <w:lang w:val="en-US" w:eastAsia="zh-CN"/>
                    </w:rPr>
                    <w:t>(ICS))</w:t>
                  </w:r>
                  <w:r w:rsidRPr="002414AA">
                    <w:rPr>
                      <w:rFonts w:ascii="Times New Roman" w:hAnsi="宋体"/>
                      <w:b/>
                      <w:snapToGrid w:val="0"/>
                      <w:sz w:val="21"/>
                      <w:szCs w:val="21"/>
                      <w:lang w:val="en-US" w:eastAsia="zh-CN"/>
                    </w:rPr>
                    <w:t xml:space="preserve">: </w:t>
                  </w:r>
                  <w:r w:rsidRPr="002414AA">
                    <w:rPr>
                      <w:rFonts w:ascii="Times New Roman" w:hAnsi="Times New Roman" w:hint="eastAsia"/>
                      <w:kern w:val="2"/>
                      <w:sz w:val="21"/>
                      <w:szCs w:val="21"/>
                      <w:lang w:val="en-US" w:eastAsia="zh-CN"/>
                    </w:rPr>
                    <w:t>改变</w:t>
                  </w:r>
                  <w:r w:rsidRPr="002414AA">
                    <w:rPr>
                      <w:rFonts w:ascii="Times New Roman" w:hAnsi="Times New Roman"/>
                      <w:kern w:val="2"/>
                      <w:sz w:val="21"/>
                      <w:szCs w:val="21"/>
                      <w:lang w:val="en-US" w:eastAsia="zh-CN"/>
                    </w:rPr>
                    <w:t>PL 63</w:t>
                  </w:r>
                  <w:r w:rsidRPr="002414AA">
                    <w:rPr>
                      <w:rFonts w:ascii="Times New Roman" w:hAnsi="Times New Roman" w:hint="eastAsia"/>
                      <w:kern w:val="2"/>
                      <w:sz w:val="21"/>
                      <w:szCs w:val="21"/>
                      <w:lang w:val="en-US" w:eastAsia="zh-CN"/>
                    </w:rPr>
                    <w:t>及</w:t>
                  </w:r>
                  <w:r w:rsidRPr="002414AA">
                    <w:rPr>
                      <w:rFonts w:ascii="Times New Roman" w:hAnsi="Times New Roman"/>
                      <w:kern w:val="2"/>
                      <w:sz w:val="21"/>
                      <w:szCs w:val="21"/>
                      <w:lang w:val="en-US" w:eastAsia="zh-CN"/>
                    </w:rPr>
                    <w:t>IBCB 66</w:t>
                  </w:r>
                  <w:r w:rsidRPr="002414AA">
                    <w:rPr>
                      <w:rFonts w:ascii="Times New Roman" w:hAnsi="Times New Roman" w:hint="eastAsia"/>
                      <w:kern w:val="2"/>
                      <w:sz w:val="21"/>
                      <w:szCs w:val="21"/>
                      <w:lang w:val="en-US" w:eastAsia="zh-CN"/>
                    </w:rPr>
                    <w:t>分离病株的毒性级别</w:t>
                  </w:r>
                  <w:r w:rsidRPr="002414AA">
                    <w:rPr>
                      <w:rFonts w:ascii="Times New Roman" w:hAnsi="Times New Roman"/>
                      <w:kern w:val="2"/>
                      <w:sz w:val="21"/>
                      <w:szCs w:val="21"/>
                      <w:lang w:val="en-US" w:eastAsia="zh-CN"/>
                    </w:rPr>
                    <w:t>,</w:t>
                  </w:r>
                  <w:r w:rsidRPr="002414AA">
                    <w:rPr>
                      <w:rFonts w:ascii="Times New Roman" w:hAnsi="Times New Roman" w:hint="eastAsia"/>
                      <w:kern w:val="2"/>
                      <w:sz w:val="21"/>
                      <w:szCs w:val="21"/>
                      <w:lang w:val="en-US" w:eastAsia="zh-CN"/>
                    </w:rPr>
                    <w:t>分配所有分离物为四级。因为与毒性研究无关，撤销所有分离物活性成分无性孢子的最小和最大密度及百分比。</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b/>
                      <w:snapToGrid w:val="0"/>
                      <w:sz w:val="21"/>
                      <w:szCs w:val="21"/>
                      <w:lang w:val="en-US" w:eastAsia="zh-CN"/>
                    </w:rPr>
                  </w:pPr>
                  <w:r w:rsidRPr="002414AA">
                    <w:rPr>
                      <w:rFonts w:ascii="Times New Roman" w:hAnsi="宋体"/>
                      <w:b/>
                      <w:snapToGrid w:val="0"/>
                      <w:sz w:val="21"/>
                      <w:szCs w:val="21"/>
                      <w:lang w:val="en-US" w:eastAsia="zh-CN"/>
                    </w:rPr>
                    <w:t>4.</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Times New Roman"/>
                      <w:b/>
                      <w:bCs/>
                      <w:snapToGrid w:val="0"/>
                      <w:color w:val="000000"/>
                      <w:sz w:val="21"/>
                      <w:szCs w:val="21"/>
                      <w:lang w:val="en-US" w:eastAsia="zh-CN"/>
                    </w:rPr>
                  </w:pPr>
                  <w:r w:rsidRPr="002414AA">
                    <w:rPr>
                      <w:rFonts w:ascii="Times New Roman" w:hAnsi="宋体" w:hint="eastAsia"/>
                      <w:b/>
                      <w:bCs/>
                      <w:snapToGrid w:val="0"/>
                      <w:color w:val="000000"/>
                      <w:sz w:val="21"/>
                      <w:szCs w:val="21"/>
                      <w:lang w:val="en-US" w:eastAsia="zh-CN"/>
                    </w:rPr>
                    <w:t>只要相关或可行，可能受影响的地区或国家：</w:t>
                  </w:r>
                </w:p>
                <w:p w:rsidR="002414AA" w:rsidRPr="002414AA" w:rsidRDefault="002414AA" w:rsidP="002414AA">
                  <w:pPr>
                    <w:widowControl w:val="0"/>
                    <w:snapToGrid w:val="0"/>
                    <w:jc w:val="left"/>
                    <w:rPr>
                      <w:rFonts w:ascii="Times New Roman" w:hAnsi="Times New Roman"/>
                      <w:b/>
                      <w:snapToGrid w:val="0"/>
                      <w:sz w:val="21"/>
                      <w:szCs w:val="21"/>
                      <w:lang w:val="en-US" w:eastAsia="zh-CN"/>
                    </w:rPr>
                  </w:pPr>
                  <w:r w:rsidRPr="002414AA">
                    <w:rPr>
                      <w:rFonts w:ascii="Times New Roman" w:hAnsi="Times New Roman"/>
                      <w:b/>
                      <w:snapToGrid w:val="0"/>
                      <w:sz w:val="21"/>
                      <w:szCs w:val="21"/>
                      <w:lang w:val="en-US" w:eastAsia="zh-CN"/>
                    </w:rPr>
                    <w:t xml:space="preserve">[ </w:t>
                  </w:r>
                  <w:r w:rsidRPr="002414AA">
                    <w:rPr>
                      <w:rFonts w:ascii="Times New Roman" w:hAnsi="Times New Roman"/>
                      <w:snapToGrid w:val="0"/>
                      <w:sz w:val="21"/>
                      <w:szCs w:val="21"/>
                      <w:lang w:val="en-US" w:eastAsia="zh-CN"/>
                    </w:rPr>
                    <w:t xml:space="preserve">X </w:t>
                  </w:r>
                  <w:r w:rsidRPr="002414AA">
                    <w:rPr>
                      <w:rFonts w:ascii="Times New Roman" w:hAnsi="Times New Roman"/>
                      <w:b/>
                      <w:snapToGrid w:val="0"/>
                      <w:sz w:val="21"/>
                      <w:szCs w:val="21"/>
                      <w:lang w:val="en-US" w:eastAsia="zh-CN"/>
                    </w:rPr>
                    <w:t>]</w:t>
                  </w:r>
                  <w:r w:rsidRPr="002414AA">
                    <w:rPr>
                      <w:rFonts w:ascii="Times New Roman" w:hAnsi="宋体" w:hint="eastAsia"/>
                      <w:b/>
                      <w:snapToGrid w:val="0"/>
                      <w:sz w:val="21"/>
                      <w:szCs w:val="21"/>
                      <w:lang w:val="en-US" w:eastAsia="zh-CN"/>
                    </w:rPr>
                    <w:t>所有贸易伙伴，或</w:t>
                  </w:r>
                  <w:r w:rsidRPr="002414AA">
                    <w:rPr>
                      <w:rFonts w:ascii="Times New Roman" w:hAnsi="Times New Roman"/>
                      <w:b/>
                      <w:snapToGrid w:val="0"/>
                      <w:sz w:val="21"/>
                      <w:szCs w:val="21"/>
                      <w:lang w:val="en-US" w:eastAsia="zh-CN"/>
                    </w:rPr>
                    <w:t xml:space="preserve">  [  ]</w:t>
                  </w:r>
                  <w:r w:rsidRPr="002414AA">
                    <w:rPr>
                      <w:rFonts w:ascii="Times New Roman" w:hAnsi="宋体" w:hint="eastAsia"/>
                      <w:b/>
                      <w:snapToGrid w:val="0"/>
                      <w:sz w:val="21"/>
                      <w:szCs w:val="21"/>
                      <w:lang w:val="en-US" w:eastAsia="zh-CN"/>
                    </w:rPr>
                    <w:t>特定地区或国家：</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b/>
                      <w:snapToGrid w:val="0"/>
                      <w:sz w:val="21"/>
                      <w:szCs w:val="21"/>
                      <w:lang w:val="en-US" w:eastAsia="zh-CN"/>
                    </w:rPr>
                  </w:pPr>
                  <w:r w:rsidRPr="002414AA">
                    <w:rPr>
                      <w:rFonts w:ascii="Times New Roman" w:hAnsi="宋体"/>
                      <w:b/>
                      <w:snapToGrid w:val="0"/>
                      <w:sz w:val="21"/>
                      <w:szCs w:val="21"/>
                      <w:lang w:val="en-US" w:eastAsia="zh-CN"/>
                    </w:rPr>
                    <w:t>5.</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b/>
                      <w:bCs/>
                      <w:snapToGrid w:val="0"/>
                      <w:color w:val="000000"/>
                      <w:sz w:val="21"/>
                      <w:szCs w:val="21"/>
                      <w:lang w:val="en-US" w:eastAsia="zh-CN"/>
                    </w:rPr>
                  </w:pPr>
                  <w:r w:rsidRPr="002414AA">
                    <w:rPr>
                      <w:rFonts w:ascii="Times New Roman" w:hAnsi="宋体" w:hint="eastAsia"/>
                      <w:b/>
                      <w:bCs/>
                      <w:snapToGrid w:val="0"/>
                      <w:color w:val="000000"/>
                      <w:sz w:val="21"/>
                      <w:szCs w:val="21"/>
                      <w:lang w:val="en-US" w:eastAsia="zh-CN"/>
                    </w:rPr>
                    <w:t>通报文件的标题、语言及页数：</w:t>
                  </w:r>
                </w:p>
                <w:p w:rsidR="002414AA" w:rsidRPr="002414AA" w:rsidRDefault="002414AA" w:rsidP="002414AA">
                  <w:pPr>
                    <w:widowControl w:val="0"/>
                    <w:snapToGrid w:val="0"/>
                    <w:jc w:val="left"/>
                    <w:rPr>
                      <w:rFonts w:ascii="Times New Roman" w:hAnsi="Times New Roman"/>
                      <w:sz w:val="21"/>
                      <w:szCs w:val="21"/>
                      <w:lang w:eastAsia="zh-CN"/>
                    </w:rPr>
                  </w:pPr>
                  <w:r w:rsidRPr="002414AA">
                    <w:rPr>
                      <w:rFonts w:ascii="Calibri" w:hAnsi="Times New Roman"/>
                      <w:b/>
                      <w:kern w:val="2"/>
                      <w:sz w:val="21"/>
                      <w:lang w:eastAsia="zh-CN"/>
                    </w:rPr>
                    <w:t>2003</w:t>
                  </w:r>
                  <w:r w:rsidRPr="002414AA">
                    <w:rPr>
                      <w:rFonts w:ascii="Calibri" w:hAnsi="Times New Roman" w:hint="eastAsia"/>
                      <w:b/>
                      <w:kern w:val="2"/>
                      <w:sz w:val="21"/>
                      <w:lang w:eastAsia="zh-CN"/>
                    </w:rPr>
                    <w:t>年</w:t>
                  </w:r>
                  <w:r w:rsidRPr="002414AA">
                    <w:rPr>
                      <w:rFonts w:ascii="Calibri" w:hAnsi="Times New Roman"/>
                      <w:b/>
                      <w:kern w:val="2"/>
                      <w:sz w:val="21"/>
                      <w:lang w:eastAsia="zh-CN"/>
                    </w:rPr>
                    <w:t>8</w:t>
                  </w:r>
                  <w:r w:rsidRPr="002414AA">
                    <w:rPr>
                      <w:rFonts w:ascii="Calibri" w:hAnsi="Times New Roman" w:hint="eastAsia"/>
                      <w:b/>
                      <w:kern w:val="2"/>
                      <w:sz w:val="21"/>
                      <w:lang w:eastAsia="zh-CN"/>
                    </w:rPr>
                    <w:t>月</w:t>
                  </w:r>
                  <w:r w:rsidRPr="002414AA">
                    <w:rPr>
                      <w:rFonts w:ascii="Calibri" w:hAnsi="Times New Roman"/>
                      <w:b/>
                      <w:kern w:val="2"/>
                      <w:sz w:val="21"/>
                      <w:lang w:eastAsia="zh-CN"/>
                    </w:rPr>
                    <w:t>29</w:t>
                  </w:r>
                  <w:r w:rsidRPr="002414AA">
                    <w:rPr>
                      <w:rFonts w:ascii="Calibri" w:hAnsi="Times New Roman" w:hint="eastAsia"/>
                      <w:b/>
                      <w:kern w:val="2"/>
                      <w:sz w:val="21"/>
                      <w:lang w:eastAsia="zh-CN"/>
                    </w:rPr>
                    <w:t>日第</w:t>
                  </w:r>
                  <w:r w:rsidRPr="002414AA">
                    <w:rPr>
                      <w:rFonts w:ascii="Calibri" w:hAnsi="Times New Roman"/>
                      <w:b/>
                      <w:kern w:val="2"/>
                      <w:sz w:val="21"/>
                      <w:lang w:eastAsia="zh-CN"/>
                    </w:rPr>
                    <w:t>RE165</w:t>
                  </w:r>
                  <w:r w:rsidRPr="002414AA">
                    <w:rPr>
                      <w:rFonts w:ascii="Calibri" w:hAnsi="Times New Roman" w:hint="eastAsia"/>
                      <w:b/>
                      <w:kern w:val="2"/>
                      <w:sz w:val="21"/>
                      <w:lang w:eastAsia="zh-CN"/>
                    </w:rPr>
                    <w:t>号决议公布的有关杀虫剂、家居消毒产品及木材防腐剂活性成分专项表活性成份球</w:t>
                  </w:r>
                  <w:proofErr w:type="gramStart"/>
                  <w:r w:rsidRPr="002414AA">
                    <w:rPr>
                      <w:rFonts w:ascii="Calibri" w:hAnsi="Times New Roman" w:hint="eastAsia"/>
                      <w:b/>
                      <w:kern w:val="2"/>
                      <w:sz w:val="21"/>
                      <w:lang w:eastAsia="zh-CN"/>
                    </w:rPr>
                    <w:t>孢</w:t>
                  </w:r>
                  <w:proofErr w:type="gramEnd"/>
                  <w:r w:rsidRPr="002414AA">
                    <w:rPr>
                      <w:rFonts w:ascii="Calibri" w:hAnsi="Times New Roman" w:hint="eastAsia"/>
                      <w:b/>
                      <w:kern w:val="2"/>
                      <w:sz w:val="21"/>
                      <w:lang w:eastAsia="zh-CN"/>
                    </w:rPr>
                    <w:t>白僵菌</w:t>
                  </w:r>
                  <w:r w:rsidRPr="002414AA">
                    <w:rPr>
                      <w:rFonts w:ascii="Calibri" w:hAnsi="Times New Roman"/>
                      <w:b/>
                      <w:kern w:val="2"/>
                      <w:sz w:val="21"/>
                      <w:lang w:eastAsia="zh-CN"/>
                    </w:rPr>
                    <w:t>(B40BEAUVERIABASSIANA)</w:t>
                  </w:r>
                  <w:r w:rsidRPr="002414AA">
                    <w:rPr>
                      <w:rFonts w:ascii="Calibri" w:hAnsi="Times New Roman" w:hint="eastAsia"/>
                      <w:b/>
                      <w:kern w:val="2"/>
                      <w:sz w:val="21"/>
                      <w:lang w:eastAsia="zh-CN"/>
                    </w:rPr>
                    <w:t>的决议草案</w:t>
                  </w:r>
                  <w:r w:rsidRPr="002414AA">
                    <w:rPr>
                      <w:rFonts w:ascii="Calibri" w:hAnsi="Times New Roman"/>
                      <w:b/>
                      <w:kern w:val="2"/>
                      <w:sz w:val="21"/>
                      <w:lang w:eastAsia="zh-CN"/>
                    </w:rPr>
                    <w:t>——</w:t>
                  </w:r>
                  <w:r w:rsidRPr="002414AA">
                    <w:rPr>
                      <w:rFonts w:ascii="Calibri" w:hAnsi="Times New Roman"/>
                      <w:b/>
                      <w:kern w:val="2"/>
                      <w:sz w:val="21"/>
                      <w:lang w:eastAsia="zh-CN"/>
                    </w:rPr>
                    <w:t>2003</w:t>
                  </w:r>
                  <w:r w:rsidRPr="002414AA">
                    <w:rPr>
                      <w:rFonts w:ascii="Calibri" w:hAnsi="Times New Roman" w:hint="eastAsia"/>
                      <w:b/>
                      <w:kern w:val="2"/>
                      <w:sz w:val="21"/>
                      <w:lang w:eastAsia="zh-CN"/>
                    </w:rPr>
                    <w:t>年</w:t>
                  </w:r>
                  <w:r w:rsidRPr="002414AA">
                    <w:rPr>
                      <w:rFonts w:ascii="Calibri" w:hAnsi="Times New Roman"/>
                      <w:b/>
                      <w:kern w:val="2"/>
                      <w:sz w:val="21"/>
                      <w:lang w:eastAsia="zh-CN"/>
                    </w:rPr>
                    <w:t>9</w:t>
                  </w:r>
                  <w:r w:rsidRPr="002414AA">
                    <w:rPr>
                      <w:rFonts w:ascii="Calibri" w:hAnsi="Times New Roman" w:hint="eastAsia"/>
                      <w:b/>
                      <w:kern w:val="2"/>
                      <w:sz w:val="21"/>
                      <w:lang w:eastAsia="zh-CN"/>
                    </w:rPr>
                    <w:t>月</w:t>
                  </w:r>
                  <w:r w:rsidRPr="002414AA">
                    <w:rPr>
                      <w:rFonts w:ascii="Calibri" w:hAnsi="Times New Roman"/>
                      <w:b/>
                      <w:kern w:val="2"/>
                      <w:sz w:val="21"/>
                      <w:lang w:eastAsia="zh-CN"/>
                    </w:rPr>
                    <w:t>2</w:t>
                  </w:r>
                  <w:r w:rsidRPr="002414AA">
                    <w:rPr>
                      <w:rFonts w:ascii="Calibri" w:hAnsi="Times New Roman" w:hint="eastAsia"/>
                      <w:b/>
                      <w:kern w:val="2"/>
                      <w:sz w:val="21"/>
                      <w:lang w:eastAsia="zh-CN"/>
                    </w:rPr>
                    <w:t>日巴西官方公报：</w:t>
                  </w:r>
                </w:p>
                <w:p w:rsidR="002414AA" w:rsidRPr="002414AA" w:rsidRDefault="002414AA" w:rsidP="002414AA">
                  <w:pPr>
                    <w:widowControl w:val="0"/>
                    <w:snapToGrid w:val="0"/>
                    <w:jc w:val="left"/>
                    <w:rPr>
                      <w:rFonts w:ascii="Times New Roman" w:hAnsi="Times New Roman"/>
                      <w:sz w:val="21"/>
                      <w:szCs w:val="21"/>
                      <w:lang w:eastAsia="zh-CN"/>
                    </w:rPr>
                  </w:pPr>
                  <w:r w:rsidRPr="002414AA">
                    <w:rPr>
                      <w:rFonts w:ascii="Calibri" w:hAnsi="Times New Roman" w:hint="eastAsia"/>
                      <w:b/>
                      <w:kern w:val="2"/>
                      <w:sz w:val="21"/>
                      <w:lang w:eastAsia="zh-CN"/>
                    </w:rPr>
                    <w:t>葡萄牙文</w:t>
                  </w:r>
                </w:p>
                <w:p w:rsidR="002414AA" w:rsidRPr="002414AA" w:rsidRDefault="002414AA" w:rsidP="002414AA">
                  <w:pPr>
                    <w:widowControl w:val="0"/>
                    <w:snapToGrid w:val="0"/>
                    <w:jc w:val="left"/>
                    <w:rPr>
                      <w:rFonts w:ascii="Times New Roman" w:hAnsi="Times New Roman"/>
                      <w:b/>
                      <w:kern w:val="2"/>
                      <w:sz w:val="21"/>
                      <w:szCs w:val="21"/>
                      <w:lang w:eastAsia="zh-CN"/>
                    </w:rPr>
                  </w:pPr>
                  <w:r w:rsidRPr="002414AA">
                    <w:rPr>
                      <w:rFonts w:ascii="Calibri" w:hAnsi="Times New Roman"/>
                      <w:b/>
                      <w:kern w:val="2"/>
                      <w:sz w:val="21"/>
                      <w:lang w:eastAsia="zh-CN"/>
                    </w:rPr>
                    <w:t>2</w:t>
                  </w:r>
                  <w:r w:rsidRPr="002414AA">
                    <w:rPr>
                      <w:rFonts w:ascii="Calibri" w:hAnsi="Times New Roman" w:hint="eastAsia"/>
                      <w:b/>
                      <w:kern w:val="2"/>
                      <w:sz w:val="21"/>
                      <w:lang w:eastAsia="zh-CN"/>
                    </w:rPr>
                    <w:t>页</w:t>
                  </w:r>
                  <w:r w:rsidRPr="002414AA">
                    <w:rPr>
                      <w:rFonts w:ascii="Times New Roman" w:hAnsi="Times New Roman"/>
                      <w:b/>
                      <w:kern w:val="2"/>
                      <w:sz w:val="21"/>
                      <w:szCs w:val="21"/>
                      <w:lang w:eastAsia="zh-CN"/>
                    </w:rPr>
                    <w:t xml:space="preserve">   </w:t>
                  </w:r>
                </w:p>
                <w:p w:rsidR="002414AA" w:rsidRPr="002414AA" w:rsidRDefault="002414AA" w:rsidP="002414AA">
                  <w:pPr>
                    <w:widowControl w:val="0"/>
                    <w:snapToGrid w:val="0"/>
                    <w:jc w:val="left"/>
                    <w:rPr>
                      <w:rFonts w:ascii="Times New Roman" w:hAnsi="宋体"/>
                      <w:b/>
                      <w:i/>
                      <w:snapToGrid w:val="0"/>
                      <w:sz w:val="21"/>
                      <w:szCs w:val="21"/>
                      <w:lang w:val="en-US" w:eastAsia="zh-CN"/>
                    </w:rPr>
                  </w:pPr>
                  <w:r w:rsidRPr="002414AA">
                    <w:rPr>
                      <w:rFonts w:ascii="Calibri" w:hAnsi="Times New Roman"/>
                      <w:b/>
                      <w:kern w:val="2"/>
                      <w:sz w:val="21"/>
                      <w:lang w:eastAsia="zh-CN"/>
                    </w:rPr>
                    <w:t>http://portal.anvisa.gov.br/wps/wcm/connect/edb4618047de188bbda1ffa6f9e23b16/Consulta+P%C3%BAblica+n%C2%B0+23+GGTOX+atual.pdf?MOD=AJPERES</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snapToGrid w:val="0"/>
                      <w:sz w:val="21"/>
                      <w:szCs w:val="21"/>
                      <w:lang w:val="en-US" w:eastAsia="zh-CN"/>
                    </w:rPr>
                  </w:pPr>
                  <w:r w:rsidRPr="002414AA">
                    <w:rPr>
                      <w:rFonts w:ascii="Times New Roman" w:hAnsi="宋体"/>
                      <w:b/>
                      <w:snapToGrid w:val="0"/>
                      <w:sz w:val="21"/>
                      <w:szCs w:val="21"/>
                      <w:lang w:val="en-US" w:eastAsia="zh-CN"/>
                    </w:rPr>
                    <w:t>6.</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bCs/>
                      <w:snapToGrid w:val="0"/>
                      <w:color w:val="000000"/>
                      <w:sz w:val="21"/>
                      <w:szCs w:val="21"/>
                      <w:lang w:val="en-US" w:eastAsia="zh-CN"/>
                    </w:rPr>
                    <w:t>内容简述</w:t>
                  </w:r>
                  <w:r w:rsidRPr="002414AA">
                    <w:rPr>
                      <w:rFonts w:ascii="Times New Roman" w:hAnsi="宋体"/>
                      <w:b/>
                      <w:snapToGrid w:val="0"/>
                      <w:sz w:val="21"/>
                      <w:szCs w:val="21"/>
                      <w:lang w:val="en-US" w:eastAsia="zh-CN"/>
                    </w:rPr>
                    <w:t xml:space="preserve">: </w:t>
                  </w:r>
                  <w:r w:rsidRPr="002414AA">
                    <w:rPr>
                      <w:rFonts w:ascii="Times New Roman" w:hAnsi="Times New Roman" w:hint="eastAsia"/>
                      <w:kern w:val="2"/>
                      <w:sz w:val="21"/>
                      <w:szCs w:val="21"/>
                      <w:lang w:val="en-US" w:eastAsia="zh-CN"/>
                    </w:rPr>
                    <w:t>改变</w:t>
                  </w:r>
                  <w:r w:rsidRPr="002414AA">
                    <w:rPr>
                      <w:rFonts w:ascii="Times New Roman" w:hAnsi="Times New Roman"/>
                      <w:kern w:val="2"/>
                      <w:sz w:val="21"/>
                      <w:szCs w:val="21"/>
                      <w:lang w:val="en-US" w:eastAsia="zh-CN"/>
                    </w:rPr>
                    <w:t>PL63</w:t>
                  </w:r>
                  <w:r w:rsidRPr="002414AA">
                    <w:rPr>
                      <w:rFonts w:ascii="Times New Roman" w:hAnsi="Times New Roman" w:hint="eastAsia"/>
                      <w:kern w:val="2"/>
                      <w:sz w:val="21"/>
                      <w:szCs w:val="21"/>
                      <w:lang w:val="en-US" w:eastAsia="zh-CN"/>
                    </w:rPr>
                    <w:t>及</w:t>
                  </w:r>
                  <w:r w:rsidRPr="002414AA">
                    <w:rPr>
                      <w:rFonts w:ascii="Times New Roman" w:hAnsi="Times New Roman"/>
                      <w:kern w:val="2"/>
                      <w:sz w:val="21"/>
                      <w:szCs w:val="21"/>
                      <w:lang w:val="en-US" w:eastAsia="zh-CN"/>
                    </w:rPr>
                    <w:t>IBCB66</w:t>
                  </w:r>
                  <w:r w:rsidRPr="002414AA">
                    <w:rPr>
                      <w:rFonts w:ascii="Times New Roman" w:hAnsi="Times New Roman" w:hint="eastAsia"/>
                      <w:kern w:val="2"/>
                      <w:sz w:val="21"/>
                      <w:szCs w:val="21"/>
                      <w:lang w:val="en-US" w:eastAsia="zh-CN"/>
                    </w:rPr>
                    <w:t>分离病株的毒性级别</w:t>
                  </w:r>
                  <w:r w:rsidRPr="002414AA">
                    <w:rPr>
                      <w:rFonts w:ascii="Times New Roman" w:hAnsi="Times New Roman"/>
                      <w:kern w:val="2"/>
                      <w:sz w:val="21"/>
                      <w:szCs w:val="21"/>
                      <w:lang w:val="en-US" w:eastAsia="zh-CN"/>
                    </w:rPr>
                    <w:t>,</w:t>
                  </w:r>
                  <w:r w:rsidRPr="002414AA">
                    <w:rPr>
                      <w:rFonts w:ascii="Times New Roman" w:hAnsi="Times New Roman" w:hint="eastAsia"/>
                      <w:kern w:val="2"/>
                      <w:sz w:val="21"/>
                      <w:szCs w:val="21"/>
                      <w:lang w:val="en-US" w:eastAsia="zh-CN"/>
                    </w:rPr>
                    <w:t>指定所有分离物为四级。因为与毒性研究无关，撤销所有分离物活性成分无性孢子的最小和最大密度及百分比。</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snapToGrid w:val="0"/>
                      <w:sz w:val="21"/>
                      <w:szCs w:val="21"/>
                      <w:lang w:val="en-US" w:eastAsia="zh-CN"/>
                    </w:rPr>
                  </w:pPr>
                  <w:r w:rsidRPr="002414AA">
                    <w:rPr>
                      <w:rFonts w:ascii="Times New Roman" w:hAnsi="宋体"/>
                      <w:b/>
                      <w:snapToGrid w:val="0"/>
                      <w:sz w:val="21"/>
                      <w:szCs w:val="21"/>
                      <w:lang w:val="en-US" w:eastAsia="zh-CN"/>
                    </w:rPr>
                    <w:t>7.</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bCs/>
                      <w:snapToGrid w:val="0"/>
                      <w:color w:val="000000"/>
                      <w:sz w:val="21"/>
                      <w:szCs w:val="21"/>
                      <w:lang w:val="en-US" w:eastAsia="zh-CN"/>
                    </w:rPr>
                    <w:t>目标与理由</w:t>
                  </w:r>
                  <w:r w:rsidRPr="002414AA">
                    <w:rPr>
                      <w:rFonts w:ascii="Times New Roman" w:hAnsi="Times New Roman"/>
                      <w:b/>
                      <w:bCs/>
                      <w:snapToGrid w:val="0"/>
                      <w:color w:val="000000"/>
                      <w:sz w:val="21"/>
                      <w:szCs w:val="21"/>
                      <w:lang w:val="en-US" w:eastAsia="zh-CN"/>
                    </w:rPr>
                    <w:t>: [ X ]</w:t>
                  </w:r>
                  <w:r w:rsidRPr="002414AA">
                    <w:rPr>
                      <w:rFonts w:ascii="Times New Roman" w:hAnsi="宋体" w:hint="eastAsia"/>
                      <w:b/>
                      <w:bCs/>
                      <w:snapToGrid w:val="0"/>
                      <w:color w:val="000000"/>
                      <w:sz w:val="21"/>
                      <w:szCs w:val="21"/>
                      <w:lang w:val="en-US" w:eastAsia="zh-CN"/>
                    </w:rPr>
                    <w:t>食品安全，</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bCs/>
                      <w:snapToGrid w:val="0"/>
                      <w:color w:val="000000"/>
                      <w:sz w:val="21"/>
                      <w:szCs w:val="21"/>
                      <w:lang w:val="en-US" w:eastAsia="zh-CN"/>
                    </w:rPr>
                    <w:t>动物健康，</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bCs/>
                      <w:snapToGrid w:val="0"/>
                      <w:color w:val="000000"/>
                      <w:sz w:val="21"/>
                      <w:szCs w:val="21"/>
                      <w:lang w:val="en-US" w:eastAsia="zh-CN"/>
                    </w:rPr>
                    <w:t>植物保护，</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bCs/>
                      <w:snapToGrid w:val="0"/>
                      <w:color w:val="000000"/>
                      <w:sz w:val="21"/>
                      <w:szCs w:val="21"/>
                      <w:lang w:val="en-US" w:eastAsia="zh-CN"/>
                    </w:rPr>
                    <w:t>保护人类免受动</w:t>
                  </w:r>
                  <w:r w:rsidRPr="002414AA">
                    <w:rPr>
                      <w:rFonts w:ascii="Times New Roman" w:hAnsi="Times New Roman"/>
                      <w:b/>
                      <w:bCs/>
                      <w:snapToGrid w:val="0"/>
                      <w:color w:val="000000"/>
                      <w:sz w:val="21"/>
                      <w:szCs w:val="21"/>
                      <w:lang w:val="en-US" w:eastAsia="zh-CN"/>
                    </w:rPr>
                    <w:t>/</w:t>
                  </w:r>
                  <w:r w:rsidRPr="002414AA">
                    <w:rPr>
                      <w:rFonts w:ascii="Times New Roman" w:hAnsi="宋体" w:hint="eastAsia"/>
                      <w:b/>
                      <w:bCs/>
                      <w:snapToGrid w:val="0"/>
                      <w:color w:val="000000"/>
                      <w:sz w:val="21"/>
                      <w:szCs w:val="21"/>
                      <w:lang w:val="en-US" w:eastAsia="zh-CN"/>
                    </w:rPr>
                    <w:t>植物有害生物的危害，</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bCs/>
                      <w:snapToGrid w:val="0"/>
                      <w:color w:val="000000"/>
                      <w:sz w:val="21"/>
                      <w:szCs w:val="21"/>
                      <w:lang w:val="en-US" w:eastAsia="zh-CN"/>
                    </w:rPr>
                    <w:t>保护国</w:t>
                  </w:r>
                  <w:proofErr w:type="gramStart"/>
                  <w:r w:rsidRPr="002414AA">
                    <w:rPr>
                      <w:rFonts w:ascii="Times New Roman" w:hAnsi="宋体" w:hint="eastAsia"/>
                      <w:b/>
                      <w:bCs/>
                      <w:snapToGrid w:val="0"/>
                      <w:color w:val="000000"/>
                      <w:sz w:val="21"/>
                      <w:szCs w:val="21"/>
                      <w:lang w:val="en-US" w:eastAsia="zh-CN"/>
                    </w:rPr>
                    <w:t>家免</w:t>
                  </w:r>
                  <w:proofErr w:type="gramEnd"/>
                  <w:r w:rsidRPr="002414AA">
                    <w:rPr>
                      <w:rFonts w:ascii="Times New Roman" w:hAnsi="宋体" w:hint="eastAsia"/>
                      <w:b/>
                      <w:bCs/>
                      <w:snapToGrid w:val="0"/>
                      <w:color w:val="000000"/>
                      <w:sz w:val="21"/>
                      <w:szCs w:val="21"/>
                      <w:lang w:val="en-US" w:eastAsia="zh-CN"/>
                    </w:rPr>
                    <w:t>受有害生物的其它危害</w:t>
                  </w:r>
                  <w:r w:rsidRPr="002414AA">
                    <w:rPr>
                      <w:rFonts w:ascii="Times New Roman" w:hAnsi="宋体"/>
                      <w:b/>
                      <w:bCs/>
                      <w:snapToGrid w:val="0"/>
                      <w:color w:val="000000"/>
                      <w:sz w:val="21"/>
                      <w:szCs w:val="21"/>
                      <w:lang w:val="en-US" w:eastAsia="zh-CN"/>
                    </w:rPr>
                    <w:t xml:space="preserve">: </w:t>
                  </w:r>
                  <w:r w:rsidRPr="002414AA">
                    <w:rPr>
                      <w:rFonts w:ascii="Calibri" w:hAnsi="Times New Roman"/>
                      <w:kern w:val="2"/>
                      <w:sz w:val="21"/>
                      <w:lang w:eastAsia="zh-CN"/>
                    </w:rPr>
                    <w:t>[  ]</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b/>
                      <w:snapToGrid w:val="0"/>
                      <w:sz w:val="21"/>
                      <w:szCs w:val="21"/>
                      <w:lang w:val="en-US" w:eastAsia="zh-CN"/>
                    </w:rPr>
                  </w:pPr>
                  <w:r w:rsidRPr="002414AA">
                    <w:rPr>
                      <w:rFonts w:ascii="Times New Roman" w:hAnsi="宋体"/>
                      <w:b/>
                      <w:snapToGrid w:val="0"/>
                      <w:sz w:val="21"/>
                      <w:szCs w:val="21"/>
                      <w:lang w:val="en-US" w:eastAsia="zh-CN"/>
                    </w:rPr>
                    <w:t>8.</w:t>
                  </w:r>
                </w:p>
              </w:tc>
              <w:tc>
                <w:tcPr>
                  <w:tcW w:w="8439" w:type="dxa"/>
                  <w:tcBorders>
                    <w:top w:val="single" w:sz="6" w:space="0" w:color="auto"/>
                    <w:left w:val="single" w:sz="6" w:space="0" w:color="auto"/>
                    <w:bottom w:val="single" w:sz="6" w:space="0" w:color="auto"/>
                    <w:right w:val="double" w:sz="4" w:space="0" w:color="auto"/>
                  </w:tcBorders>
                </w:tcPr>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宋体" w:hint="eastAsia"/>
                      <w:b/>
                      <w:snapToGrid w:val="0"/>
                      <w:color w:val="000000"/>
                      <w:sz w:val="21"/>
                      <w:szCs w:val="21"/>
                      <w:lang w:val="en-US" w:eastAsia="zh-CN"/>
                    </w:rPr>
                    <w:t>是否有相关国际标准？如有，指出标准</w:t>
                  </w:r>
                  <w:r w:rsidRPr="002414AA">
                    <w:rPr>
                      <w:rFonts w:ascii="Times New Roman" w:hAnsi="Times New Roman"/>
                      <w:b/>
                      <w:snapToGrid w:val="0"/>
                      <w:color w:val="000000"/>
                      <w:sz w:val="21"/>
                      <w:szCs w:val="21"/>
                      <w:lang w:val="en-US" w:eastAsia="zh-CN"/>
                    </w:rPr>
                    <w:t>:</w:t>
                  </w:r>
                </w:p>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Times New Roman"/>
                      <w:b/>
                      <w:bCs/>
                      <w:snapToGrid w:val="0"/>
                      <w:color w:val="000000"/>
                      <w:sz w:val="21"/>
                      <w:szCs w:val="21"/>
                      <w:lang w:val="en-US" w:eastAsia="zh-CN"/>
                    </w:rPr>
                    <w:t>[  ]</w:t>
                  </w:r>
                  <w:r w:rsidRPr="002414AA">
                    <w:rPr>
                      <w:rFonts w:ascii="Times New Roman" w:hAnsi="Times New Roman"/>
                      <w:b/>
                      <w:snapToGrid w:val="0"/>
                      <w:color w:val="000000"/>
                      <w:sz w:val="21"/>
                      <w:szCs w:val="21"/>
                      <w:lang w:val="en-US" w:eastAsia="zh-CN"/>
                    </w:rPr>
                    <w:t xml:space="preserve"> </w:t>
                  </w:r>
                  <w:r w:rsidRPr="002414AA">
                    <w:rPr>
                      <w:rFonts w:ascii="Times New Roman" w:hAnsi="宋体" w:hint="eastAsia"/>
                      <w:b/>
                      <w:snapToGrid w:val="0"/>
                      <w:color w:val="000000"/>
                      <w:sz w:val="21"/>
                      <w:szCs w:val="21"/>
                      <w:lang w:val="en-US" w:eastAsia="zh-CN"/>
                    </w:rPr>
                    <w:t>食品法典委员会</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例如：食品法典委员会标准或相关文件的名称或序号</w:t>
                  </w:r>
                  <w:r w:rsidRPr="002414AA">
                    <w:rPr>
                      <w:rFonts w:ascii="Times New Roman" w:hAnsi="Times New Roman"/>
                      <w:b/>
                      <w:snapToGrid w:val="0"/>
                      <w:color w:val="000000"/>
                      <w:sz w:val="21"/>
                      <w:szCs w:val="21"/>
                      <w:lang w:val="en-US" w:eastAsia="zh-CN"/>
                    </w:rPr>
                    <w:t>)</w:t>
                  </w:r>
                </w:p>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Times New Roman"/>
                      <w:b/>
                      <w:bCs/>
                      <w:snapToGrid w:val="0"/>
                      <w:color w:val="000000"/>
                      <w:sz w:val="21"/>
                      <w:szCs w:val="21"/>
                      <w:lang w:val="en-US" w:eastAsia="zh-CN"/>
                    </w:rPr>
                    <w:t>[  ]</w:t>
                  </w:r>
                  <w:r w:rsidRPr="002414AA">
                    <w:rPr>
                      <w:rFonts w:ascii="Times New Roman" w:hAnsi="Times New Roman"/>
                      <w:b/>
                      <w:snapToGrid w:val="0"/>
                      <w:color w:val="000000"/>
                      <w:sz w:val="21"/>
                      <w:szCs w:val="21"/>
                      <w:lang w:val="en-US" w:eastAsia="zh-CN"/>
                    </w:rPr>
                    <w:t xml:space="preserve"> </w:t>
                  </w:r>
                  <w:r w:rsidRPr="002414AA">
                    <w:rPr>
                      <w:rFonts w:ascii="Times New Roman" w:hAnsi="宋体" w:hint="eastAsia"/>
                      <w:b/>
                      <w:snapToGrid w:val="0"/>
                      <w:color w:val="000000"/>
                      <w:sz w:val="21"/>
                      <w:szCs w:val="21"/>
                      <w:lang w:val="en-US" w:eastAsia="zh-CN"/>
                    </w:rPr>
                    <w:t>世界动物卫生组织</w:t>
                  </w:r>
                  <w:r w:rsidRPr="002414AA">
                    <w:rPr>
                      <w:rFonts w:ascii="Times New Roman" w:hAnsi="Times New Roman"/>
                      <w:b/>
                      <w:snapToGrid w:val="0"/>
                      <w:color w:val="000000"/>
                      <w:sz w:val="21"/>
                      <w:szCs w:val="21"/>
                      <w:lang w:val="en-US" w:eastAsia="zh-CN"/>
                    </w:rPr>
                    <w:t>(OIE)(</w:t>
                  </w:r>
                  <w:r w:rsidRPr="002414AA">
                    <w:rPr>
                      <w:rFonts w:ascii="Times New Roman" w:hAnsi="宋体" w:hint="eastAsia"/>
                      <w:b/>
                      <w:snapToGrid w:val="0"/>
                      <w:color w:val="000000"/>
                      <w:sz w:val="21"/>
                      <w:szCs w:val="21"/>
                      <w:lang w:val="en-US" w:eastAsia="zh-CN"/>
                    </w:rPr>
                    <w:t>例如：陆生或水生动物卫生法典，章节号</w:t>
                  </w:r>
                  <w:r w:rsidRPr="002414AA">
                    <w:rPr>
                      <w:rFonts w:ascii="Times New Roman" w:hAnsi="Times New Roman"/>
                      <w:b/>
                      <w:snapToGrid w:val="0"/>
                      <w:color w:val="000000"/>
                      <w:sz w:val="21"/>
                      <w:szCs w:val="21"/>
                      <w:lang w:val="en-US" w:eastAsia="zh-CN"/>
                    </w:rPr>
                    <w:t>)</w:t>
                  </w:r>
                </w:p>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Times New Roman"/>
                      <w:b/>
                      <w:bCs/>
                      <w:snapToGrid w:val="0"/>
                      <w:color w:val="000000"/>
                      <w:sz w:val="21"/>
                      <w:szCs w:val="21"/>
                      <w:lang w:val="en-US" w:eastAsia="zh-CN"/>
                    </w:rPr>
                    <w:t>[  ]</w:t>
                  </w:r>
                  <w:r w:rsidRPr="002414AA">
                    <w:rPr>
                      <w:rFonts w:ascii="Times New Roman" w:hAnsi="Times New Roman"/>
                      <w:b/>
                      <w:snapToGrid w:val="0"/>
                      <w:color w:val="000000"/>
                      <w:sz w:val="21"/>
                      <w:szCs w:val="21"/>
                      <w:lang w:val="en-US" w:eastAsia="zh-CN"/>
                    </w:rPr>
                    <w:t xml:space="preserve"> </w:t>
                  </w:r>
                  <w:r w:rsidRPr="002414AA">
                    <w:rPr>
                      <w:rFonts w:ascii="Times New Roman" w:hAnsi="宋体" w:hint="eastAsia"/>
                      <w:b/>
                      <w:snapToGrid w:val="0"/>
                      <w:color w:val="000000"/>
                      <w:sz w:val="21"/>
                      <w:szCs w:val="21"/>
                      <w:lang w:val="en-US" w:eastAsia="zh-CN"/>
                    </w:rPr>
                    <w:t>国际植物保护公约</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例如：</w:t>
                  </w:r>
                  <w:r w:rsidRPr="002414AA">
                    <w:rPr>
                      <w:rFonts w:ascii="Times New Roman" w:hAnsi="Times New Roman"/>
                      <w:b/>
                      <w:snapToGrid w:val="0"/>
                      <w:color w:val="000000"/>
                      <w:sz w:val="21"/>
                      <w:szCs w:val="21"/>
                      <w:lang w:val="en-US" w:eastAsia="zh-CN"/>
                    </w:rPr>
                    <w:t>ISPM</w:t>
                  </w:r>
                  <w:r w:rsidRPr="002414AA">
                    <w:rPr>
                      <w:rFonts w:ascii="Times New Roman" w:hAnsi="Times New Roman"/>
                      <w:b/>
                      <w:snapToGrid w:val="0"/>
                      <w:sz w:val="21"/>
                      <w:szCs w:val="21"/>
                      <w:lang w:val="en-US" w:eastAsia="zh-CN"/>
                    </w:rPr>
                    <w:t xml:space="preserve"> N</w:t>
                  </w:r>
                  <w:r w:rsidRPr="002414AA">
                    <w:rPr>
                      <w:rFonts w:ascii="Times New Roman" w:hAnsi="Times New Roman"/>
                      <w:b/>
                      <w:i/>
                      <w:snapToGrid w:val="0"/>
                      <w:sz w:val="21"/>
                      <w:szCs w:val="21"/>
                      <w:lang w:val="en-US" w:eastAsia="zh-CN"/>
                    </w:rPr>
                    <w:t>°</w:t>
                  </w:r>
                  <w:r w:rsidRPr="002414AA">
                    <w:rPr>
                      <w:rFonts w:ascii="Times New Roman" w:hAnsi="Times New Roman"/>
                      <w:b/>
                      <w:snapToGrid w:val="0"/>
                      <w:color w:val="000000"/>
                      <w:sz w:val="21"/>
                      <w:szCs w:val="21"/>
                      <w:lang w:val="en-US" w:eastAsia="zh-CN"/>
                    </w:rPr>
                    <w:t>)</w:t>
                  </w:r>
                </w:p>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Times New Roman"/>
                      <w:b/>
                      <w:bCs/>
                      <w:snapToGrid w:val="0"/>
                      <w:color w:val="000000"/>
                      <w:sz w:val="21"/>
                      <w:szCs w:val="21"/>
                      <w:lang w:val="en-US" w:eastAsia="zh-CN"/>
                    </w:rPr>
                    <w:t>[ X ]</w:t>
                  </w:r>
                  <w:r w:rsidRPr="002414AA">
                    <w:rPr>
                      <w:rFonts w:ascii="Times New Roman" w:hAnsi="Times New Roman"/>
                      <w:b/>
                      <w:snapToGrid w:val="0"/>
                      <w:color w:val="000000"/>
                      <w:sz w:val="21"/>
                      <w:szCs w:val="21"/>
                      <w:lang w:val="en-US" w:eastAsia="zh-CN"/>
                    </w:rPr>
                    <w:t xml:space="preserve"> </w:t>
                  </w:r>
                  <w:r w:rsidRPr="002414AA">
                    <w:rPr>
                      <w:rFonts w:ascii="Times New Roman" w:hAnsi="宋体" w:hint="eastAsia"/>
                      <w:b/>
                      <w:snapToGrid w:val="0"/>
                      <w:color w:val="000000"/>
                      <w:sz w:val="21"/>
                      <w:szCs w:val="21"/>
                      <w:lang w:val="en-US" w:eastAsia="zh-CN"/>
                    </w:rPr>
                    <w:t>无</w:t>
                  </w:r>
                  <w:r>
                    <w:rPr>
                      <w:rFonts w:ascii="Times New Roman" w:hAnsi="Times New Roman" w:hint="eastAsia"/>
                      <w:b/>
                      <w:snapToGrid w:val="0"/>
                      <w:color w:val="000000"/>
                      <w:sz w:val="21"/>
                      <w:szCs w:val="21"/>
                      <w:lang w:val="en-US" w:eastAsia="zh-CN"/>
                    </w:rPr>
                    <w:t xml:space="preserve">   </w:t>
                  </w:r>
                  <w:r w:rsidRPr="002414AA">
                    <w:rPr>
                      <w:rFonts w:ascii="Times New Roman" w:hAnsi="宋体" w:hint="eastAsia"/>
                      <w:b/>
                      <w:snapToGrid w:val="0"/>
                      <w:sz w:val="21"/>
                      <w:szCs w:val="21"/>
                      <w:lang w:val="en-US" w:eastAsia="zh-CN"/>
                    </w:rPr>
                    <w:t>该法规草案是否符合相关国际标准？</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sz w:val="21"/>
                      <w:szCs w:val="21"/>
                      <w:lang w:val="en-US" w:eastAsia="zh-CN"/>
                    </w:rPr>
                    <w:t>是</w:t>
                  </w:r>
                  <w:r w:rsidRPr="002414AA">
                    <w:rPr>
                      <w:rFonts w:ascii="Times New Roman" w:hAnsi="Times New Roman"/>
                      <w:b/>
                      <w:snapToGrid w:val="0"/>
                      <w:sz w:val="21"/>
                      <w:szCs w:val="21"/>
                      <w:lang w:val="en-US" w:eastAsia="zh-CN"/>
                    </w:rPr>
                    <w:t xml:space="preserve"> </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sz w:val="21"/>
                      <w:szCs w:val="21"/>
                      <w:lang w:val="en-US" w:eastAsia="zh-CN"/>
                    </w:rPr>
                    <w:t>否</w:t>
                  </w:r>
                </w:p>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snapToGrid w:val="0"/>
                      <w:sz w:val="21"/>
                      <w:szCs w:val="21"/>
                      <w:lang w:val="en-US" w:eastAsia="zh-CN"/>
                    </w:rPr>
                    <w:t>如不符，请尽量说明与国际标准不符之处与原因</w:t>
                  </w:r>
                  <w:r w:rsidRPr="002414AA">
                    <w:rPr>
                      <w:rFonts w:ascii="Times New Roman" w:hAnsi="宋体"/>
                      <w:b/>
                      <w:snapToGrid w:val="0"/>
                      <w:sz w:val="21"/>
                      <w:szCs w:val="21"/>
                      <w:lang w:val="en-US" w:eastAsia="zh-CN"/>
                    </w:rPr>
                    <w:t xml:space="preserve">: </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snapToGrid w:val="0"/>
                      <w:sz w:val="21"/>
                      <w:szCs w:val="21"/>
                      <w:lang w:val="en-US" w:eastAsia="zh-CN"/>
                    </w:rPr>
                  </w:pPr>
                  <w:r w:rsidRPr="002414AA">
                    <w:rPr>
                      <w:rFonts w:ascii="Times New Roman" w:hAnsi="宋体"/>
                      <w:b/>
                      <w:snapToGrid w:val="0"/>
                      <w:sz w:val="21"/>
                      <w:szCs w:val="21"/>
                      <w:lang w:val="en-US" w:eastAsia="zh-CN"/>
                    </w:rPr>
                    <w:t>9.</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keepNext/>
                    <w:widowControl w:val="0"/>
                    <w:snapToGrid w:val="0"/>
                    <w:jc w:val="left"/>
                    <w:rPr>
                      <w:rFonts w:ascii="Times New Roman" w:hAnsi="宋体"/>
                      <w:snapToGrid w:val="0"/>
                      <w:sz w:val="21"/>
                      <w:szCs w:val="21"/>
                      <w:lang w:val="en-US" w:eastAsia="zh-CN"/>
                    </w:rPr>
                  </w:pPr>
                  <w:r w:rsidRPr="002414AA">
                    <w:rPr>
                      <w:rFonts w:ascii="Times New Roman" w:hAnsi="宋体" w:hint="eastAsia"/>
                      <w:b/>
                      <w:snapToGrid w:val="0"/>
                      <w:color w:val="000000"/>
                      <w:sz w:val="21"/>
                      <w:szCs w:val="21"/>
                      <w:lang w:val="en-US" w:eastAsia="zh-CN"/>
                    </w:rPr>
                    <w:t>可提供的相关文件及文件语种</w:t>
                  </w:r>
                  <w:r w:rsidRPr="002414AA">
                    <w:rPr>
                      <w:rFonts w:ascii="Times New Roman" w:hAnsi="宋体"/>
                      <w:b/>
                      <w:snapToGrid w:val="0"/>
                      <w:sz w:val="21"/>
                      <w:szCs w:val="21"/>
                      <w:lang w:val="en-US" w:eastAsia="zh-CN"/>
                    </w:rPr>
                    <w:t xml:space="preserve">: </w:t>
                  </w:r>
                  <w:r w:rsidRPr="002414AA">
                    <w:rPr>
                      <w:rFonts w:ascii="Times New Roman" w:hAnsi="Times New Roman"/>
                      <w:sz w:val="21"/>
                      <w:szCs w:val="21"/>
                      <w:lang w:val="en-US" w:eastAsia="zh-CN"/>
                    </w:rPr>
                    <w:t>2015</w:t>
                  </w:r>
                  <w:r w:rsidRPr="002414AA">
                    <w:rPr>
                      <w:rFonts w:ascii="Times New Roman" w:hAnsi="Times New Roman" w:hint="eastAsia"/>
                      <w:sz w:val="21"/>
                      <w:szCs w:val="21"/>
                      <w:lang w:val="en-US" w:eastAsia="zh-CN"/>
                    </w:rPr>
                    <w:t>年</w:t>
                  </w:r>
                  <w:r w:rsidRPr="002414AA">
                    <w:rPr>
                      <w:rFonts w:ascii="Times New Roman" w:hAnsi="Times New Roman"/>
                      <w:sz w:val="21"/>
                      <w:szCs w:val="21"/>
                      <w:lang w:val="en-US" w:eastAsia="zh-CN"/>
                    </w:rPr>
                    <w:t>3</w:t>
                  </w:r>
                  <w:r w:rsidRPr="002414AA">
                    <w:rPr>
                      <w:rFonts w:ascii="Times New Roman" w:hAnsi="Times New Roman" w:hint="eastAsia"/>
                      <w:sz w:val="21"/>
                      <w:szCs w:val="21"/>
                      <w:lang w:val="en-US" w:eastAsia="zh-CN"/>
                    </w:rPr>
                    <w:t>月</w:t>
                  </w:r>
                  <w:r w:rsidRPr="002414AA">
                    <w:rPr>
                      <w:rFonts w:ascii="Times New Roman" w:hAnsi="Times New Roman"/>
                      <w:sz w:val="21"/>
                      <w:szCs w:val="21"/>
                      <w:lang w:val="en-US" w:eastAsia="zh-CN"/>
                    </w:rPr>
                    <w:t>27</w:t>
                  </w:r>
                  <w:r w:rsidRPr="002414AA">
                    <w:rPr>
                      <w:rFonts w:ascii="Times New Roman" w:hAnsi="Times New Roman" w:hint="eastAsia"/>
                      <w:sz w:val="21"/>
                      <w:szCs w:val="21"/>
                      <w:lang w:val="en-US" w:eastAsia="zh-CN"/>
                    </w:rPr>
                    <w:t>日巴西官方公报第</w:t>
                  </w:r>
                  <w:r w:rsidRPr="002414AA">
                    <w:rPr>
                      <w:rFonts w:ascii="Times New Roman" w:hAnsi="Times New Roman"/>
                      <w:sz w:val="21"/>
                      <w:szCs w:val="21"/>
                      <w:lang w:val="en-US" w:eastAsia="zh-CN"/>
                    </w:rPr>
                    <w:t>63</w:t>
                  </w:r>
                  <w:r w:rsidRPr="002414AA">
                    <w:rPr>
                      <w:rFonts w:ascii="Times New Roman" w:hAnsi="Times New Roman" w:hint="eastAsia"/>
                      <w:sz w:val="21"/>
                      <w:szCs w:val="21"/>
                      <w:lang w:val="en-US" w:eastAsia="zh-CN"/>
                    </w:rPr>
                    <w:t>期第</w:t>
                  </w:r>
                  <w:r w:rsidRPr="002414AA">
                    <w:rPr>
                      <w:rFonts w:ascii="Times New Roman" w:hAnsi="Times New Roman"/>
                      <w:sz w:val="21"/>
                      <w:szCs w:val="21"/>
                      <w:lang w:val="en-US" w:eastAsia="zh-CN"/>
                    </w:rPr>
                    <w:t>1</w:t>
                  </w:r>
                  <w:r w:rsidRPr="002414AA">
                    <w:rPr>
                      <w:rFonts w:ascii="Times New Roman" w:hAnsi="Times New Roman" w:hint="eastAsia"/>
                      <w:sz w:val="21"/>
                      <w:szCs w:val="21"/>
                      <w:lang w:val="en-US" w:eastAsia="zh-CN"/>
                    </w:rPr>
                    <w:t>节，</w:t>
                  </w:r>
                  <w:r w:rsidRPr="002414AA">
                    <w:rPr>
                      <w:rFonts w:ascii="Times New Roman" w:hAnsi="Times New Roman"/>
                      <w:sz w:val="21"/>
                      <w:szCs w:val="21"/>
                      <w:lang w:val="en-US" w:eastAsia="zh-CN"/>
                    </w:rPr>
                    <w:t>70</w:t>
                  </w:r>
                  <w:r w:rsidRPr="002414AA">
                    <w:rPr>
                      <w:rFonts w:ascii="Times New Roman" w:hAnsi="Times New Roman" w:hint="eastAsia"/>
                      <w:sz w:val="21"/>
                      <w:szCs w:val="21"/>
                      <w:lang w:val="en-US" w:eastAsia="zh-CN"/>
                    </w:rPr>
                    <w:t>页。巴西卫生监督局</w:t>
                  </w:r>
                  <w:r w:rsidRPr="002414AA">
                    <w:rPr>
                      <w:rFonts w:ascii="Times New Roman" w:hAnsi="Times New Roman"/>
                      <w:sz w:val="21"/>
                      <w:szCs w:val="21"/>
                      <w:lang w:val="en-US" w:eastAsia="zh-CN"/>
                    </w:rPr>
                    <w:t>(ANVISA)</w:t>
                  </w:r>
                  <w:r w:rsidRPr="002414AA">
                    <w:rPr>
                      <w:rFonts w:ascii="Times New Roman" w:hAnsi="Times New Roman" w:hint="eastAsia"/>
                      <w:sz w:val="21"/>
                      <w:szCs w:val="21"/>
                      <w:lang w:val="en-US" w:eastAsia="zh-CN"/>
                    </w:rPr>
                    <w:t>签发的</w:t>
                  </w:r>
                  <w:r w:rsidRPr="002414AA">
                    <w:rPr>
                      <w:rFonts w:ascii="Times New Roman" w:hAnsi="Times New Roman"/>
                      <w:sz w:val="21"/>
                      <w:szCs w:val="21"/>
                      <w:lang w:val="en-US" w:eastAsia="zh-CN"/>
                    </w:rPr>
                    <w:t>2015</w:t>
                  </w:r>
                  <w:r w:rsidRPr="002414AA">
                    <w:rPr>
                      <w:rFonts w:ascii="Times New Roman" w:hAnsi="Times New Roman" w:hint="eastAsia"/>
                      <w:sz w:val="21"/>
                      <w:szCs w:val="21"/>
                      <w:lang w:val="en-US" w:eastAsia="zh-CN"/>
                    </w:rPr>
                    <w:t>年</w:t>
                  </w:r>
                  <w:r w:rsidRPr="002414AA">
                    <w:rPr>
                      <w:rFonts w:ascii="Times New Roman" w:hAnsi="Times New Roman"/>
                      <w:sz w:val="21"/>
                      <w:szCs w:val="21"/>
                      <w:lang w:val="en-US" w:eastAsia="zh-CN"/>
                    </w:rPr>
                    <w:t>3</w:t>
                  </w:r>
                  <w:r w:rsidRPr="002414AA">
                    <w:rPr>
                      <w:rFonts w:ascii="Times New Roman" w:hAnsi="Times New Roman" w:hint="eastAsia"/>
                      <w:sz w:val="21"/>
                      <w:szCs w:val="21"/>
                      <w:lang w:val="en-US" w:eastAsia="zh-CN"/>
                    </w:rPr>
                    <w:t>月</w:t>
                  </w:r>
                  <w:r w:rsidRPr="002414AA">
                    <w:rPr>
                      <w:rFonts w:ascii="Times New Roman" w:hAnsi="Times New Roman"/>
                      <w:sz w:val="21"/>
                      <w:szCs w:val="21"/>
                      <w:lang w:val="en-US" w:eastAsia="zh-CN"/>
                    </w:rPr>
                    <w:t>27</w:t>
                  </w:r>
                  <w:r w:rsidRPr="002414AA">
                    <w:rPr>
                      <w:rFonts w:ascii="Times New Roman" w:hAnsi="Times New Roman" w:hint="eastAsia"/>
                      <w:sz w:val="21"/>
                      <w:szCs w:val="21"/>
                      <w:lang w:val="en-US" w:eastAsia="zh-CN"/>
                    </w:rPr>
                    <w:t>日第</w:t>
                  </w:r>
                  <w:r w:rsidRPr="002414AA">
                    <w:rPr>
                      <w:rFonts w:ascii="Times New Roman" w:hAnsi="Times New Roman"/>
                      <w:sz w:val="21"/>
                      <w:szCs w:val="21"/>
                      <w:lang w:val="en-US" w:eastAsia="zh-CN"/>
                    </w:rPr>
                    <w:t>23</w:t>
                  </w:r>
                  <w:r w:rsidRPr="002414AA">
                    <w:rPr>
                      <w:rFonts w:ascii="Times New Roman" w:hAnsi="Times New Roman" w:hint="eastAsia"/>
                      <w:sz w:val="21"/>
                      <w:szCs w:val="21"/>
                      <w:lang w:val="en-US" w:eastAsia="zh-CN"/>
                    </w:rPr>
                    <w:t>号决议草案。一经批准将公布于巴西官方公报</w:t>
                  </w:r>
                  <w:r w:rsidRPr="002414AA">
                    <w:rPr>
                      <w:rFonts w:ascii="Times New Roman" w:hAnsi="Times New Roman"/>
                      <w:sz w:val="21"/>
                      <w:szCs w:val="21"/>
                      <w:lang w:val="en-US" w:eastAsia="zh-CN"/>
                    </w:rPr>
                    <w:t>(</w:t>
                  </w:r>
                  <w:r w:rsidRPr="002414AA">
                    <w:rPr>
                      <w:rFonts w:ascii="Times New Roman" w:hAnsi="Times New Roman" w:hint="eastAsia"/>
                      <w:sz w:val="21"/>
                      <w:szCs w:val="21"/>
                      <w:lang w:val="en-US" w:eastAsia="zh-CN"/>
                    </w:rPr>
                    <w:t>提供葡萄牙文</w:t>
                  </w:r>
                  <w:r w:rsidRPr="002414AA">
                    <w:rPr>
                      <w:rFonts w:ascii="Times New Roman" w:hAnsi="Times New Roman"/>
                      <w:sz w:val="21"/>
                      <w:szCs w:val="21"/>
                      <w:lang w:val="en-US" w:eastAsia="zh-CN"/>
                    </w:rPr>
                    <w:t>)</w:t>
                  </w:r>
                  <w:r w:rsidRPr="002414AA">
                    <w:rPr>
                      <w:rFonts w:ascii="Times New Roman" w:hAnsi="Times New Roman" w:hint="eastAsia"/>
                      <w:sz w:val="21"/>
                      <w:szCs w:val="21"/>
                      <w:lang w:val="en-US" w:eastAsia="zh-CN"/>
                    </w:rPr>
                    <w:t>。</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b/>
                      <w:snapToGrid w:val="0"/>
                      <w:sz w:val="21"/>
                      <w:szCs w:val="21"/>
                      <w:lang w:val="en-US" w:eastAsia="zh-CN"/>
                    </w:rPr>
                  </w:pPr>
                  <w:r w:rsidRPr="002414AA">
                    <w:rPr>
                      <w:rFonts w:ascii="Times New Roman" w:hAnsi="宋体"/>
                      <w:b/>
                      <w:snapToGrid w:val="0"/>
                      <w:sz w:val="21"/>
                      <w:szCs w:val="21"/>
                      <w:lang w:val="en-US" w:eastAsia="zh-CN"/>
                    </w:rPr>
                    <w:t>10.</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宋体" w:hint="eastAsia"/>
                      <w:b/>
                      <w:snapToGrid w:val="0"/>
                      <w:color w:val="000000"/>
                      <w:sz w:val="21"/>
                      <w:szCs w:val="21"/>
                      <w:lang w:val="en-US" w:eastAsia="zh-CN"/>
                    </w:rPr>
                    <w:t>拟批准日期</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年</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月</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日</w:t>
                  </w:r>
                  <w:r w:rsidRPr="002414AA">
                    <w:rPr>
                      <w:rFonts w:ascii="Times New Roman" w:hAnsi="宋体"/>
                      <w:b/>
                      <w:snapToGrid w:val="0"/>
                      <w:color w:val="000000"/>
                      <w:sz w:val="21"/>
                      <w:szCs w:val="21"/>
                      <w:lang w:val="en-US" w:eastAsia="zh-CN"/>
                    </w:rPr>
                    <w:t>):</w:t>
                  </w:r>
                  <w:r w:rsidRPr="002414AA">
                    <w:rPr>
                      <w:rFonts w:ascii="Times New Roman" w:hAnsi="宋体"/>
                      <w:snapToGrid w:val="0"/>
                      <w:sz w:val="21"/>
                      <w:szCs w:val="21"/>
                      <w:lang w:val="en-US" w:eastAsia="zh-CN"/>
                    </w:rPr>
                    <w:t xml:space="preserve"> </w:t>
                  </w:r>
                  <w:r w:rsidRPr="002414AA">
                    <w:rPr>
                      <w:rFonts w:ascii="Times New Roman" w:hAnsi="Times New Roman" w:hint="eastAsia"/>
                      <w:sz w:val="21"/>
                      <w:szCs w:val="21"/>
                      <w:lang w:val="en-US" w:eastAsia="zh-CN"/>
                    </w:rPr>
                    <w:t>评议期结束后再定。</w:t>
                  </w:r>
                  <w:r w:rsidRPr="002414AA">
                    <w:rPr>
                      <w:rFonts w:ascii="Times New Roman" w:hAnsi="宋体"/>
                      <w:snapToGrid w:val="0"/>
                      <w:sz w:val="21"/>
                      <w:szCs w:val="21"/>
                      <w:lang w:val="en-US" w:eastAsia="zh-CN"/>
                    </w:rPr>
                    <w:t xml:space="preserve">   </w:t>
                  </w:r>
                </w:p>
                <w:p w:rsidR="002414AA" w:rsidRPr="002414AA" w:rsidRDefault="002414AA" w:rsidP="002414AA">
                  <w:pPr>
                    <w:keepNext/>
                    <w:keepLines/>
                    <w:widowControl w:val="0"/>
                    <w:tabs>
                      <w:tab w:val="center" w:pos="4132"/>
                    </w:tabs>
                    <w:snapToGrid w:val="0"/>
                    <w:jc w:val="left"/>
                    <w:rPr>
                      <w:rFonts w:ascii="Times New Roman" w:hAnsi="宋体"/>
                      <w:snapToGrid w:val="0"/>
                      <w:sz w:val="21"/>
                      <w:szCs w:val="21"/>
                      <w:lang w:val="en-US" w:eastAsia="zh-CN"/>
                    </w:rPr>
                  </w:pPr>
                  <w:proofErr w:type="gramStart"/>
                  <w:r w:rsidRPr="002414AA">
                    <w:rPr>
                      <w:rFonts w:ascii="Times New Roman" w:hAnsi="宋体" w:hint="eastAsia"/>
                      <w:b/>
                      <w:snapToGrid w:val="0"/>
                      <w:color w:val="000000"/>
                      <w:sz w:val="21"/>
                      <w:szCs w:val="21"/>
                      <w:lang w:val="en-US" w:eastAsia="zh-CN"/>
                    </w:rPr>
                    <w:t>拟公布</w:t>
                  </w:r>
                  <w:proofErr w:type="gramEnd"/>
                  <w:r w:rsidRPr="002414AA">
                    <w:rPr>
                      <w:rFonts w:ascii="Times New Roman" w:hAnsi="宋体" w:hint="eastAsia"/>
                      <w:b/>
                      <w:snapToGrid w:val="0"/>
                      <w:color w:val="000000"/>
                      <w:sz w:val="21"/>
                      <w:szCs w:val="21"/>
                      <w:lang w:val="en-US" w:eastAsia="zh-CN"/>
                    </w:rPr>
                    <w:t>日期</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年</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月</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日</w:t>
                  </w:r>
                  <w:r w:rsidRPr="002414AA">
                    <w:rPr>
                      <w:rFonts w:ascii="Times New Roman" w:hAnsi="宋体"/>
                      <w:b/>
                      <w:snapToGrid w:val="0"/>
                      <w:color w:val="000000"/>
                      <w:sz w:val="21"/>
                      <w:szCs w:val="21"/>
                      <w:lang w:val="en-US" w:eastAsia="zh-CN"/>
                    </w:rPr>
                    <w:t>):</w:t>
                  </w:r>
                  <w:r w:rsidRPr="002414AA">
                    <w:rPr>
                      <w:rFonts w:ascii="Times New Roman" w:hAnsi="Times New Roman"/>
                      <w:kern w:val="2"/>
                      <w:sz w:val="21"/>
                      <w:szCs w:val="21"/>
                      <w:lang w:val="en-US" w:eastAsia="zh-CN"/>
                    </w:rPr>
                    <w:t xml:space="preserve"> </w:t>
                  </w:r>
                  <w:r w:rsidRPr="002414AA">
                    <w:rPr>
                      <w:rFonts w:ascii="Times New Roman" w:hAnsi="Times New Roman" w:hint="eastAsia"/>
                      <w:sz w:val="21"/>
                      <w:szCs w:val="21"/>
                      <w:lang w:val="en-US" w:eastAsia="zh-CN"/>
                    </w:rPr>
                    <w:t>评议期结束后再定。</w:t>
                  </w:r>
                  <w:r w:rsidRPr="002414AA">
                    <w:rPr>
                      <w:rFonts w:ascii="Times New Roman" w:hAnsi="宋体"/>
                      <w:b/>
                      <w:snapToGrid w:val="0"/>
                      <w:color w:val="000000"/>
                      <w:sz w:val="21"/>
                      <w:szCs w:val="21"/>
                      <w:lang w:val="en-US" w:eastAsia="zh-CN"/>
                    </w:rPr>
                    <w:t xml:space="preserve">   </w:t>
                  </w:r>
                  <w:r w:rsidRPr="002414AA">
                    <w:rPr>
                      <w:rFonts w:ascii="Times New Roman" w:hAnsi="宋体"/>
                      <w:b/>
                      <w:snapToGrid w:val="0"/>
                      <w:color w:val="000000"/>
                      <w:sz w:val="21"/>
                      <w:szCs w:val="21"/>
                      <w:lang w:val="en-US" w:eastAsia="zh-CN"/>
                    </w:rPr>
                    <w:tab/>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宋体"/>
                      <w:snapToGrid w:val="0"/>
                      <w:sz w:val="21"/>
                      <w:szCs w:val="21"/>
                      <w:lang w:val="en-US" w:eastAsia="zh-CN"/>
                    </w:rPr>
                  </w:pPr>
                  <w:r w:rsidRPr="002414AA">
                    <w:rPr>
                      <w:rFonts w:ascii="Times New Roman" w:hAnsi="宋体"/>
                      <w:b/>
                      <w:snapToGrid w:val="0"/>
                      <w:sz w:val="21"/>
                      <w:szCs w:val="21"/>
                      <w:lang w:val="en-US" w:eastAsia="zh-CN"/>
                    </w:rPr>
                    <w:t>11.</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Times New Roman"/>
                      <w:b/>
                      <w:snapToGrid w:val="0"/>
                      <w:color w:val="000000"/>
                      <w:sz w:val="21"/>
                      <w:szCs w:val="21"/>
                      <w:lang w:val="en-US" w:eastAsia="zh-CN"/>
                    </w:rPr>
                  </w:pPr>
                  <w:r w:rsidRPr="002414AA">
                    <w:rPr>
                      <w:rFonts w:ascii="Times New Roman" w:hAnsi="宋体" w:hint="eastAsia"/>
                      <w:b/>
                      <w:snapToGrid w:val="0"/>
                      <w:color w:val="000000"/>
                      <w:sz w:val="21"/>
                      <w:szCs w:val="21"/>
                      <w:lang w:val="en-US" w:eastAsia="zh-CN"/>
                    </w:rPr>
                    <w:t>拟生效日期</w:t>
                  </w:r>
                  <w:r w:rsidRPr="002414AA">
                    <w:rPr>
                      <w:rFonts w:ascii="Times New Roman" w:hAnsi="Times New Roman"/>
                      <w:b/>
                      <w:snapToGrid w:val="0"/>
                      <w:color w:val="000000"/>
                      <w:sz w:val="21"/>
                      <w:szCs w:val="21"/>
                      <w:lang w:val="en-US" w:eastAsia="zh-CN"/>
                    </w:rPr>
                    <w:t xml:space="preserve">: </w:t>
                  </w:r>
                </w:p>
                <w:p w:rsidR="002414AA" w:rsidRPr="002414AA" w:rsidRDefault="002414AA" w:rsidP="002414AA">
                  <w:pPr>
                    <w:widowControl w:val="0"/>
                    <w:snapToGrid w:val="0"/>
                    <w:jc w:val="left"/>
                    <w:rPr>
                      <w:rFonts w:ascii="Times New Roman" w:hAnsi="宋体"/>
                      <w:snapToGrid w:val="0"/>
                      <w:sz w:val="21"/>
                      <w:szCs w:val="21"/>
                      <w:lang w:val="en-US" w:eastAsia="zh-CN"/>
                    </w:rPr>
                  </w:pP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sz w:val="21"/>
                      <w:szCs w:val="21"/>
                      <w:lang w:val="en-US" w:eastAsia="zh-CN"/>
                    </w:rPr>
                    <w:t>通报日后</w:t>
                  </w:r>
                  <w:r w:rsidRPr="002414AA">
                    <w:rPr>
                      <w:rFonts w:ascii="Times New Roman" w:hAnsi="Times New Roman"/>
                      <w:b/>
                      <w:snapToGrid w:val="0"/>
                      <w:sz w:val="21"/>
                      <w:szCs w:val="21"/>
                      <w:lang w:val="en-US" w:eastAsia="zh-CN"/>
                    </w:rPr>
                    <w:t>6</w:t>
                  </w:r>
                  <w:r w:rsidRPr="002414AA">
                    <w:rPr>
                      <w:rFonts w:ascii="Times New Roman" w:hAnsi="宋体" w:hint="eastAsia"/>
                      <w:b/>
                      <w:snapToGrid w:val="0"/>
                      <w:sz w:val="21"/>
                      <w:szCs w:val="21"/>
                      <w:lang w:val="en-US" w:eastAsia="zh-CN"/>
                    </w:rPr>
                    <w:t>个月，及</w:t>
                  </w:r>
                  <w:r w:rsidRPr="002414AA">
                    <w:rPr>
                      <w:rFonts w:ascii="Times New Roman" w:hAnsi="Times New Roman"/>
                      <w:b/>
                      <w:snapToGrid w:val="0"/>
                      <w:sz w:val="21"/>
                      <w:szCs w:val="21"/>
                      <w:lang w:val="en-US" w:eastAsia="zh-CN"/>
                    </w:rPr>
                    <w:t>/</w:t>
                  </w:r>
                  <w:r w:rsidRPr="002414AA">
                    <w:rPr>
                      <w:rFonts w:ascii="Times New Roman" w:hAnsi="宋体" w:hint="eastAsia"/>
                      <w:b/>
                      <w:snapToGrid w:val="0"/>
                      <w:sz w:val="21"/>
                      <w:szCs w:val="21"/>
                      <w:lang w:val="en-US" w:eastAsia="zh-CN"/>
                    </w:rPr>
                    <w:t>或</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年月日</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w:t>
                  </w:r>
                  <w:r w:rsidRPr="002414AA">
                    <w:rPr>
                      <w:rFonts w:ascii="Times New Roman" w:hAnsi="Times New Roman" w:hint="eastAsia"/>
                      <w:sz w:val="21"/>
                      <w:szCs w:val="21"/>
                      <w:lang w:val="en-US" w:eastAsia="zh-CN"/>
                    </w:rPr>
                    <w:t>评议期结束后再定。</w:t>
                  </w:r>
                  <w:r w:rsidRPr="002414AA">
                    <w:rPr>
                      <w:rFonts w:ascii="Times New Roman" w:hAnsi="宋体"/>
                      <w:b/>
                      <w:snapToGrid w:val="0"/>
                      <w:color w:val="000000"/>
                      <w:sz w:val="21"/>
                      <w:szCs w:val="21"/>
                      <w:lang w:val="en-US" w:eastAsia="zh-CN"/>
                    </w:rPr>
                    <w:t xml:space="preserve">   </w:t>
                  </w:r>
                  <w:r w:rsidRPr="002414AA">
                    <w:rPr>
                      <w:rFonts w:ascii="Times New Roman" w:hAnsi="宋体"/>
                      <w:snapToGrid w:val="0"/>
                      <w:sz w:val="21"/>
                      <w:szCs w:val="21"/>
                      <w:lang w:val="en-US" w:eastAsia="zh-CN"/>
                    </w:rPr>
                    <w:t xml:space="preserve"> </w:t>
                  </w:r>
                </w:p>
                <w:p w:rsidR="002414AA" w:rsidRPr="002414AA" w:rsidRDefault="002414AA" w:rsidP="002414AA">
                  <w:pPr>
                    <w:keepNext/>
                    <w:widowControl w:val="0"/>
                    <w:snapToGrid w:val="0"/>
                    <w:jc w:val="left"/>
                    <w:rPr>
                      <w:rFonts w:ascii="Times New Roman" w:hAnsi="Times New Roman"/>
                      <w:b/>
                      <w:snapToGrid w:val="0"/>
                      <w:sz w:val="21"/>
                      <w:szCs w:val="21"/>
                      <w:lang w:val="en-US" w:eastAsia="zh-CN"/>
                    </w:rPr>
                  </w:pP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sz w:val="21"/>
                      <w:szCs w:val="21"/>
                      <w:lang w:val="en-US" w:eastAsia="zh-CN"/>
                    </w:rPr>
                    <w:t>贸易促进措施</w:t>
                  </w:r>
                  <w:r w:rsidRPr="002414AA">
                    <w:rPr>
                      <w:rFonts w:ascii="Times New Roman" w:hAnsi="Times New Roman"/>
                      <w:b/>
                      <w:snapToGrid w:val="0"/>
                      <w:sz w:val="21"/>
                      <w:szCs w:val="21"/>
                      <w:lang w:val="en-US" w:eastAsia="zh-CN"/>
                    </w:rPr>
                    <w:t xml:space="preserve">     </w:t>
                  </w:r>
                </w:p>
              </w:tc>
            </w:tr>
            <w:tr w:rsidR="002414AA" w:rsidRPr="002414AA" w:rsidTr="002414AA">
              <w:trPr>
                <w:jc w:val="center"/>
              </w:trPr>
              <w:tc>
                <w:tcPr>
                  <w:tcW w:w="548" w:type="dxa"/>
                  <w:tcBorders>
                    <w:top w:val="single" w:sz="6" w:space="0" w:color="auto"/>
                    <w:left w:val="double" w:sz="4" w:space="0" w:color="auto"/>
                    <w:bottom w:val="single" w:sz="6" w:space="0" w:color="auto"/>
                    <w:right w:val="single" w:sz="6" w:space="0" w:color="auto"/>
                  </w:tcBorders>
                  <w:hideMark/>
                </w:tcPr>
                <w:p w:rsidR="002414AA" w:rsidRPr="002414AA" w:rsidRDefault="002414AA" w:rsidP="002414AA">
                  <w:pPr>
                    <w:widowControl w:val="0"/>
                    <w:snapToGrid w:val="0"/>
                    <w:jc w:val="center"/>
                    <w:rPr>
                      <w:rFonts w:ascii="Times New Roman" w:hAnsi="Times New Roman"/>
                      <w:snapToGrid w:val="0"/>
                      <w:sz w:val="21"/>
                      <w:szCs w:val="21"/>
                      <w:lang w:val="en-US" w:eastAsia="zh-CN"/>
                    </w:rPr>
                  </w:pPr>
                  <w:r w:rsidRPr="002414AA">
                    <w:rPr>
                      <w:rFonts w:ascii="Times New Roman" w:hAnsi="Times New Roman"/>
                      <w:b/>
                      <w:snapToGrid w:val="0"/>
                      <w:sz w:val="21"/>
                      <w:szCs w:val="21"/>
                      <w:lang w:val="en-US" w:eastAsia="zh-CN"/>
                    </w:rPr>
                    <w:t>12.</w:t>
                  </w:r>
                </w:p>
              </w:tc>
              <w:tc>
                <w:tcPr>
                  <w:tcW w:w="8439" w:type="dxa"/>
                  <w:tcBorders>
                    <w:top w:val="single" w:sz="6" w:space="0" w:color="auto"/>
                    <w:left w:val="single" w:sz="6" w:space="0" w:color="auto"/>
                    <w:bottom w:val="single" w:sz="6" w:space="0" w:color="auto"/>
                    <w:right w:val="double" w:sz="4" w:space="0" w:color="auto"/>
                  </w:tcBorders>
                  <w:hideMark/>
                </w:tcPr>
                <w:p w:rsidR="002414AA" w:rsidRPr="002414AA" w:rsidRDefault="002414AA" w:rsidP="002414AA">
                  <w:pPr>
                    <w:widowControl w:val="0"/>
                    <w:snapToGrid w:val="0"/>
                    <w:jc w:val="left"/>
                    <w:rPr>
                      <w:rFonts w:ascii="Times New Roman" w:hAnsi="宋体"/>
                      <w:b/>
                      <w:snapToGrid w:val="0"/>
                      <w:color w:val="000000"/>
                      <w:sz w:val="21"/>
                      <w:szCs w:val="21"/>
                      <w:lang w:val="en-US" w:eastAsia="zh-CN"/>
                    </w:rPr>
                  </w:pPr>
                  <w:r w:rsidRPr="002414AA">
                    <w:rPr>
                      <w:rFonts w:ascii="Times New Roman" w:hAnsi="宋体" w:hint="eastAsia"/>
                      <w:b/>
                      <w:snapToGrid w:val="0"/>
                      <w:color w:val="000000"/>
                      <w:sz w:val="21"/>
                      <w:szCs w:val="21"/>
                      <w:lang w:val="en-US" w:eastAsia="zh-CN"/>
                    </w:rPr>
                    <w:t>意见反馈截止日期：</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color w:val="000000"/>
                      <w:sz w:val="21"/>
                      <w:szCs w:val="21"/>
                      <w:lang w:val="en-US" w:eastAsia="zh-CN"/>
                    </w:rPr>
                    <w:t>通报发布日起</w:t>
                  </w:r>
                  <w:r w:rsidRPr="002414AA">
                    <w:rPr>
                      <w:rFonts w:ascii="Times New Roman" w:hAnsi="Times New Roman"/>
                      <w:b/>
                      <w:snapToGrid w:val="0"/>
                      <w:color w:val="000000"/>
                      <w:sz w:val="21"/>
                      <w:szCs w:val="21"/>
                      <w:lang w:val="en-US" w:eastAsia="zh-CN"/>
                    </w:rPr>
                    <w:t>60</w:t>
                  </w:r>
                  <w:r w:rsidRPr="002414AA">
                    <w:rPr>
                      <w:rFonts w:ascii="Times New Roman" w:hAnsi="宋体" w:hint="eastAsia"/>
                      <w:b/>
                      <w:snapToGrid w:val="0"/>
                      <w:color w:val="000000"/>
                      <w:sz w:val="21"/>
                      <w:szCs w:val="21"/>
                      <w:lang w:val="en-US" w:eastAsia="zh-CN"/>
                    </w:rPr>
                    <w:t>天，及</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或</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年</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月</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日</w:t>
                  </w:r>
                  <w:r w:rsidRPr="002414AA">
                    <w:rPr>
                      <w:rFonts w:ascii="Times New Roman" w:hAnsi="宋体"/>
                      <w:b/>
                      <w:snapToGrid w:val="0"/>
                      <w:color w:val="000000"/>
                      <w:sz w:val="21"/>
                      <w:szCs w:val="21"/>
                      <w:lang w:val="en-US" w:eastAsia="zh-CN"/>
                    </w:rPr>
                    <w:t>) :</w:t>
                  </w:r>
                  <w:r w:rsidRPr="002414AA">
                    <w:rPr>
                      <w:rFonts w:ascii="Times New Roman" w:hAnsi="Times New Roman"/>
                      <w:sz w:val="21"/>
                      <w:szCs w:val="21"/>
                      <w:lang w:eastAsia="zh-CN"/>
                    </w:rPr>
                    <w:t xml:space="preserve"> </w:t>
                  </w:r>
                  <w:r w:rsidRPr="002414AA">
                    <w:rPr>
                      <w:rFonts w:ascii="Times New Roman" w:hAnsi="Times New Roman"/>
                      <w:sz w:val="21"/>
                      <w:szCs w:val="21"/>
                      <w:lang w:val="en-US" w:eastAsia="zh-CN"/>
                    </w:rPr>
                    <w:t>2015</w:t>
                  </w:r>
                  <w:r w:rsidRPr="002414AA">
                    <w:rPr>
                      <w:rFonts w:ascii="Times New Roman" w:hAnsi="Times New Roman" w:hint="eastAsia"/>
                      <w:sz w:val="21"/>
                      <w:szCs w:val="21"/>
                      <w:lang w:val="en-US" w:eastAsia="zh-CN"/>
                    </w:rPr>
                    <w:t>年</w:t>
                  </w:r>
                  <w:r w:rsidRPr="002414AA">
                    <w:rPr>
                      <w:rFonts w:ascii="Times New Roman" w:hAnsi="Times New Roman"/>
                      <w:sz w:val="21"/>
                      <w:szCs w:val="21"/>
                      <w:lang w:val="en-US" w:eastAsia="zh-CN"/>
                    </w:rPr>
                    <w:t>5</w:t>
                  </w:r>
                  <w:r w:rsidRPr="002414AA">
                    <w:rPr>
                      <w:rFonts w:ascii="Times New Roman" w:hAnsi="Times New Roman" w:hint="eastAsia"/>
                      <w:sz w:val="21"/>
                      <w:szCs w:val="21"/>
                      <w:lang w:val="en-US" w:eastAsia="zh-CN"/>
                    </w:rPr>
                    <w:t>月</w:t>
                  </w:r>
                  <w:r w:rsidRPr="002414AA">
                    <w:rPr>
                      <w:rFonts w:ascii="Times New Roman" w:hAnsi="Times New Roman"/>
                      <w:sz w:val="21"/>
                      <w:szCs w:val="21"/>
                      <w:lang w:val="en-US" w:eastAsia="zh-CN"/>
                    </w:rPr>
                    <w:t>1</w:t>
                  </w:r>
                  <w:r w:rsidRPr="002414AA">
                    <w:rPr>
                      <w:rFonts w:ascii="Times New Roman" w:hAnsi="Times New Roman" w:hint="eastAsia"/>
                      <w:sz w:val="21"/>
                      <w:szCs w:val="21"/>
                      <w:lang w:val="en-US" w:eastAsia="zh-CN"/>
                    </w:rPr>
                    <w:t>日</w:t>
                  </w:r>
                </w:p>
                <w:p w:rsidR="002414AA" w:rsidRPr="002414AA" w:rsidRDefault="002414AA" w:rsidP="002414AA">
                  <w:pPr>
                    <w:widowControl w:val="0"/>
                    <w:snapToGrid w:val="0"/>
                    <w:jc w:val="left"/>
                    <w:rPr>
                      <w:rFonts w:ascii="Times New Roman" w:hAnsi="宋体"/>
                      <w:b/>
                      <w:snapToGrid w:val="0"/>
                      <w:color w:val="000000"/>
                      <w:sz w:val="21"/>
                      <w:szCs w:val="21"/>
                      <w:lang w:val="en-US" w:eastAsia="zh-CN"/>
                    </w:rPr>
                  </w:pPr>
                  <w:r w:rsidRPr="002414AA">
                    <w:rPr>
                      <w:rFonts w:ascii="Times New Roman" w:hAnsi="宋体" w:hint="eastAsia"/>
                      <w:b/>
                      <w:snapToGrid w:val="0"/>
                      <w:color w:val="000000"/>
                      <w:sz w:val="21"/>
                      <w:szCs w:val="21"/>
                      <w:lang w:val="en-US" w:eastAsia="zh-CN"/>
                    </w:rPr>
                    <w:t>负责处理反馈意见的机构</w:t>
                  </w:r>
                  <w:r w:rsidRPr="002414AA">
                    <w:rPr>
                      <w:rFonts w:ascii="Times New Roman" w:hAnsi="Times New Roman"/>
                      <w:b/>
                      <w:snapToGrid w:val="0"/>
                      <w:color w:val="000000"/>
                      <w:sz w:val="21"/>
                      <w:szCs w:val="21"/>
                      <w:lang w:val="en-US" w:eastAsia="zh-CN"/>
                    </w:rPr>
                    <w:t xml:space="preserve">: </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color w:val="000000"/>
                      <w:sz w:val="21"/>
                      <w:szCs w:val="21"/>
                      <w:lang w:val="en-US" w:eastAsia="zh-CN"/>
                    </w:rPr>
                    <w:t>国家通报机构，</w:t>
                  </w:r>
                  <w:r w:rsidRPr="002414AA">
                    <w:rPr>
                      <w:rFonts w:ascii="Times New Roman" w:hAnsi="Times New Roman"/>
                      <w:b/>
                      <w:bCs/>
                      <w:snapToGrid w:val="0"/>
                      <w:color w:val="000000"/>
                      <w:sz w:val="21"/>
                      <w:szCs w:val="21"/>
                      <w:lang w:val="en-US" w:eastAsia="zh-CN"/>
                    </w:rPr>
                    <w:t>[ X ]</w:t>
                  </w:r>
                  <w:r w:rsidRPr="002414AA">
                    <w:rPr>
                      <w:rFonts w:ascii="Times New Roman" w:hAnsi="宋体" w:hint="eastAsia"/>
                      <w:b/>
                      <w:snapToGrid w:val="0"/>
                      <w:color w:val="000000"/>
                      <w:sz w:val="21"/>
                      <w:szCs w:val="21"/>
                      <w:lang w:val="en-US" w:eastAsia="zh-CN"/>
                    </w:rPr>
                    <w:t>国家咨询点</w:t>
                  </w:r>
                  <w:r w:rsidRPr="002414AA">
                    <w:rPr>
                      <w:rFonts w:ascii="Times New Roman" w:hAnsi="Times New Roman"/>
                      <w:b/>
                      <w:snapToGrid w:val="0"/>
                      <w:color w:val="000000"/>
                      <w:sz w:val="21"/>
                      <w:szCs w:val="21"/>
                      <w:lang w:val="en-US" w:eastAsia="zh-CN"/>
                    </w:rPr>
                    <w:t xml:space="preserve"> </w:t>
                  </w:r>
                  <w:r w:rsidRPr="002414AA">
                    <w:rPr>
                      <w:rFonts w:ascii="Times New Roman" w:hAnsi="宋体" w:hint="eastAsia"/>
                      <w:b/>
                      <w:snapToGrid w:val="0"/>
                      <w:color w:val="000000"/>
                      <w:sz w:val="21"/>
                      <w:szCs w:val="21"/>
                      <w:lang w:val="en-US" w:eastAsia="zh-CN"/>
                    </w:rPr>
                    <w:t>，或其他机构的联系地址、传真及电子邮件地址</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如能提供</w:t>
                  </w:r>
                  <w:r w:rsidRPr="002414AA">
                    <w:rPr>
                      <w:rFonts w:ascii="Times New Roman" w:hAnsi="宋体"/>
                      <w:b/>
                      <w:snapToGrid w:val="0"/>
                      <w:color w:val="000000"/>
                      <w:sz w:val="21"/>
                      <w:szCs w:val="21"/>
                      <w:lang w:val="en-US" w:eastAsia="zh-CN"/>
                    </w:rPr>
                    <w:t xml:space="preserve">): </w:t>
                  </w:r>
                  <w:r w:rsidRPr="002414AA">
                    <w:rPr>
                      <w:rFonts w:ascii="Times New Roman" w:hAnsi="Times New Roman"/>
                      <w:sz w:val="21"/>
                      <w:szCs w:val="21"/>
                      <w:lang w:val="es-ES" w:eastAsia="zh-CN"/>
                    </w:rPr>
                    <w:br/>
                  </w:r>
                  <w:r w:rsidRPr="002414AA">
                    <w:rPr>
                      <w:rFonts w:ascii="Times New Roman" w:hAnsi="Times New Roman"/>
                      <w:sz w:val="21"/>
                      <w:szCs w:val="21"/>
                      <w:lang w:val="en-US" w:eastAsia="zh-CN"/>
                    </w:rPr>
                    <w:t>PatríciaOliveiraPereiraTagliariTel:+(5561)34625402/5404/5406E-mail:rel@anvisa.gov.br</w:t>
                  </w:r>
                </w:p>
              </w:tc>
            </w:tr>
            <w:tr w:rsidR="002414AA" w:rsidRPr="002414AA" w:rsidTr="002414AA">
              <w:trPr>
                <w:trHeight w:val="345"/>
                <w:jc w:val="center"/>
              </w:trPr>
              <w:tc>
                <w:tcPr>
                  <w:tcW w:w="548" w:type="dxa"/>
                  <w:tcBorders>
                    <w:top w:val="single" w:sz="6" w:space="0" w:color="auto"/>
                    <w:left w:val="double" w:sz="4" w:space="0" w:color="auto"/>
                    <w:bottom w:val="double" w:sz="4" w:space="0" w:color="auto"/>
                    <w:right w:val="single" w:sz="6" w:space="0" w:color="auto"/>
                  </w:tcBorders>
                  <w:hideMark/>
                </w:tcPr>
                <w:p w:rsidR="002414AA" w:rsidRPr="002414AA" w:rsidRDefault="002414AA" w:rsidP="002414AA">
                  <w:pPr>
                    <w:widowControl w:val="0"/>
                    <w:snapToGrid w:val="0"/>
                    <w:jc w:val="center"/>
                    <w:rPr>
                      <w:rFonts w:ascii="Times New Roman" w:hAnsi="宋体"/>
                      <w:snapToGrid w:val="0"/>
                      <w:sz w:val="21"/>
                      <w:szCs w:val="21"/>
                      <w:lang w:val="en-US" w:eastAsia="zh-CN"/>
                    </w:rPr>
                  </w:pPr>
                  <w:r w:rsidRPr="002414AA">
                    <w:rPr>
                      <w:rFonts w:ascii="Times New Roman" w:hAnsi="宋体"/>
                      <w:b/>
                      <w:snapToGrid w:val="0"/>
                      <w:sz w:val="21"/>
                      <w:szCs w:val="21"/>
                      <w:lang w:val="en-US" w:eastAsia="zh-CN"/>
                    </w:rPr>
                    <w:t>13.</w:t>
                  </w:r>
                </w:p>
              </w:tc>
              <w:tc>
                <w:tcPr>
                  <w:tcW w:w="8439" w:type="dxa"/>
                  <w:tcBorders>
                    <w:top w:val="single" w:sz="6" w:space="0" w:color="auto"/>
                    <w:left w:val="single" w:sz="6" w:space="0" w:color="auto"/>
                    <w:bottom w:val="double" w:sz="4" w:space="0" w:color="auto"/>
                    <w:right w:val="double" w:sz="4" w:space="0" w:color="auto"/>
                  </w:tcBorders>
                  <w:hideMark/>
                </w:tcPr>
                <w:p w:rsidR="002414AA" w:rsidRPr="002414AA" w:rsidRDefault="002414AA" w:rsidP="002414AA">
                  <w:pPr>
                    <w:widowControl w:val="0"/>
                    <w:snapToGrid w:val="0"/>
                    <w:jc w:val="left"/>
                    <w:rPr>
                      <w:rFonts w:ascii="Times New Roman" w:hAnsi="宋体"/>
                      <w:b/>
                      <w:snapToGrid w:val="0"/>
                      <w:color w:val="000000"/>
                      <w:sz w:val="21"/>
                      <w:szCs w:val="21"/>
                      <w:lang w:val="en-US" w:eastAsia="zh-CN"/>
                    </w:rPr>
                  </w:pPr>
                  <w:r w:rsidRPr="002414AA">
                    <w:rPr>
                      <w:rFonts w:ascii="Times New Roman" w:hAnsi="宋体" w:hint="eastAsia"/>
                      <w:b/>
                      <w:snapToGrid w:val="0"/>
                      <w:color w:val="000000"/>
                      <w:sz w:val="21"/>
                      <w:szCs w:val="21"/>
                      <w:lang w:val="en-US" w:eastAsia="zh-CN"/>
                    </w:rPr>
                    <w:t>文本可从以下机构得到</w:t>
                  </w:r>
                  <w:r w:rsidRPr="002414AA">
                    <w:rPr>
                      <w:rFonts w:ascii="Times New Roman" w:hAnsi="Times New Roman"/>
                      <w:b/>
                      <w:snapToGrid w:val="0"/>
                      <w:color w:val="000000"/>
                      <w:sz w:val="21"/>
                      <w:szCs w:val="21"/>
                      <w:lang w:val="en-US" w:eastAsia="zh-CN"/>
                    </w:rPr>
                    <w:t xml:space="preserve">: </w:t>
                  </w:r>
                  <w:r w:rsidRPr="002414AA">
                    <w:rPr>
                      <w:rFonts w:ascii="Times New Roman" w:hAnsi="Times New Roman"/>
                      <w:b/>
                      <w:bCs/>
                      <w:snapToGrid w:val="0"/>
                      <w:color w:val="000000"/>
                      <w:sz w:val="21"/>
                      <w:szCs w:val="21"/>
                      <w:lang w:val="en-US" w:eastAsia="zh-CN"/>
                    </w:rPr>
                    <w:t>[  ]</w:t>
                  </w:r>
                  <w:r w:rsidRPr="002414AA">
                    <w:rPr>
                      <w:rFonts w:ascii="Times New Roman" w:hAnsi="宋体" w:hint="eastAsia"/>
                      <w:b/>
                      <w:snapToGrid w:val="0"/>
                      <w:color w:val="000000"/>
                      <w:sz w:val="21"/>
                      <w:szCs w:val="21"/>
                      <w:lang w:val="en-US" w:eastAsia="zh-CN"/>
                    </w:rPr>
                    <w:t>国家通报机构，</w:t>
                  </w:r>
                  <w:r w:rsidRPr="002414AA">
                    <w:rPr>
                      <w:rFonts w:ascii="Times New Roman" w:hAnsi="Times New Roman"/>
                      <w:b/>
                      <w:bCs/>
                      <w:snapToGrid w:val="0"/>
                      <w:color w:val="000000"/>
                      <w:sz w:val="21"/>
                      <w:szCs w:val="21"/>
                      <w:lang w:val="en-US" w:eastAsia="zh-CN"/>
                    </w:rPr>
                    <w:t>[ X ]</w:t>
                  </w:r>
                  <w:r w:rsidRPr="002414AA">
                    <w:rPr>
                      <w:rFonts w:ascii="Times New Roman" w:hAnsi="宋体" w:hint="eastAsia"/>
                      <w:b/>
                      <w:snapToGrid w:val="0"/>
                      <w:color w:val="000000"/>
                      <w:sz w:val="21"/>
                      <w:szCs w:val="21"/>
                      <w:lang w:val="en-US" w:eastAsia="zh-CN"/>
                    </w:rPr>
                    <w:t>国家咨询点，或其它机构的联系地址、传真及电子邮件地址</w:t>
                  </w:r>
                  <w:r w:rsidRPr="002414AA">
                    <w:rPr>
                      <w:rFonts w:ascii="Times New Roman" w:hAnsi="Times New Roman"/>
                      <w:b/>
                      <w:snapToGrid w:val="0"/>
                      <w:color w:val="000000"/>
                      <w:sz w:val="21"/>
                      <w:szCs w:val="21"/>
                      <w:lang w:val="en-US" w:eastAsia="zh-CN"/>
                    </w:rPr>
                    <w:t>(</w:t>
                  </w:r>
                  <w:r w:rsidRPr="002414AA">
                    <w:rPr>
                      <w:rFonts w:ascii="Times New Roman" w:hAnsi="宋体" w:hint="eastAsia"/>
                      <w:b/>
                      <w:snapToGrid w:val="0"/>
                      <w:color w:val="000000"/>
                      <w:sz w:val="21"/>
                      <w:szCs w:val="21"/>
                      <w:lang w:val="en-US" w:eastAsia="zh-CN"/>
                    </w:rPr>
                    <w:t>如能提供</w:t>
                  </w:r>
                  <w:r w:rsidRPr="002414AA">
                    <w:rPr>
                      <w:rFonts w:ascii="Times New Roman" w:hAnsi="宋体"/>
                      <w:b/>
                      <w:snapToGrid w:val="0"/>
                      <w:color w:val="000000"/>
                      <w:sz w:val="21"/>
                      <w:szCs w:val="21"/>
                      <w:lang w:val="en-US" w:eastAsia="zh-CN"/>
                    </w:rPr>
                    <w:t xml:space="preserve">): </w:t>
                  </w:r>
                  <w:r w:rsidRPr="002414AA">
                    <w:rPr>
                      <w:rFonts w:ascii="Times New Roman" w:hAnsi="Times New Roman"/>
                      <w:sz w:val="21"/>
                      <w:szCs w:val="21"/>
                      <w:lang w:val="es-ES" w:eastAsia="zh-CN"/>
                    </w:rPr>
                    <w:br/>
                  </w:r>
                  <w:r w:rsidRPr="002414AA">
                    <w:rPr>
                      <w:rFonts w:ascii="Times New Roman" w:hAnsi="Times New Roman"/>
                      <w:sz w:val="21"/>
                      <w:szCs w:val="21"/>
                      <w:lang w:val="en-US" w:eastAsia="zh-CN"/>
                    </w:rPr>
                    <w:t>PatríciaOliveiraPereiraTagliariTel:+(5561)34625402/5404/5406E-mail:rel@anvisa.gov.br</w:t>
                  </w:r>
                  <w:r w:rsidRPr="002414AA">
                    <w:rPr>
                      <w:rFonts w:ascii="Times New Roman" w:hAnsi="宋体"/>
                      <w:b/>
                      <w:snapToGrid w:val="0"/>
                      <w:color w:val="000000"/>
                      <w:sz w:val="21"/>
                      <w:szCs w:val="21"/>
                      <w:lang w:val="en-US" w:eastAsia="zh-CN"/>
                    </w:rPr>
                    <w:t xml:space="preserve"> </w:t>
                  </w:r>
                </w:p>
              </w:tc>
            </w:tr>
          </w:tbl>
          <w:p w:rsidR="002414AA" w:rsidRPr="002414AA" w:rsidRDefault="002414AA" w:rsidP="002414AA">
            <w:pPr>
              <w:widowControl w:val="0"/>
              <w:rPr>
                <w:rFonts w:ascii="Calibri" w:hAnsi="Calibri"/>
                <w:kern w:val="2"/>
                <w:sz w:val="21"/>
                <w:lang w:val="en-US" w:eastAsia="zh-CN"/>
              </w:rPr>
            </w:pPr>
          </w:p>
        </w:tc>
      </w:tr>
      <w:tr w:rsidR="002414AA" w:rsidRPr="002414AA" w:rsidTr="002414AA">
        <w:trPr>
          <w:jc w:val="center"/>
        </w:trPr>
        <w:tc>
          <w:tcPr>
            <w:tcW w:w="9032" w:type="dxa"/>
            <w:vAlign w:val="center"/>
          </w:tcPr>
          <w:p w:rsidR="002414AA" w:rsidRPr="002414AA" w:rsidRDefault="002414AA" w:rsidP="002414AA">
            <w:pPr>
              <w:widowControl w:val="0"/>
              <w:rPr>
                <w:rFonts w:ascii="Calibri" w:hAnsi="Calibri"/>
                <w:kern w:val="2"/>
                <w:sz w:val="21"/>
                <w:lang w:val="en-US" w:eastAsia="zh-CN"/>
              </w:rPr>
            </w:pPr>
          </w:p>
        </w:tc>
      </w:tr>
    </w:tbl>
    <w:p w:rsidR="00A16CCD" w:rsidRPr="002414AA" w:rsidRDefault="00A16CCD" w:rsidP="002414AA">
      <w:pPr>
        <w:rPr>
          <w:lang w:val="en-US" w:eastAsia="zh-CN"/>
        </w:rPr>
      </w:pPr>
    </w:p>
    <w:sectPr w:rsidR="00A16CCD" w:rsidRPr="002414AA"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90" w:rsidRDefault="00B71290" w:rsidP="00A16CCD">
      <w:r>
        <w:separator/>
      </w:r>
    </w:p>
  </w:endnote>
  <w:endnote w:type="continuationSeparator" w:id="0">
    <w:p w:rsidR="00B71290" w:rsidRDefault="00B71290"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90" w:rsidRDefault="00B71290" w:rsidP="00A16CCD">
      <w:r>
        <w:separator/>
      </w:r>
    </w:p>
  </w:footnote>
  <w:footnote w:type="continuationSeparator" w:id="0">
    <w:p w:rsidR="00B71290" w:rsidRDefault="00B71290"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14AA"/>
    <w:rsid w:val="00244E73"/>
    <w:rsid w:val="00257B5A"/>
    <w:rsid w:val="00262BD0"/>
    <w:rsid w:val="0028128A"/>
    <w:rsid w:val="002A1A87"/>
    <w:rsid w:val="002E7EB4"/>
    <w:rsid w:val="003073FC"/>
    <w:rsid w:val="003200C9"/>
    <w:rsid w:val="003237ED"/>
    <w:rsid w:val="003312F8"/>
    <w:rsid w:val="00336E97"/>
    <w:rsid w:val="00342026"/>
    <w:rsid w:val="0034563B"/>
    <w:rsid w:val="0034641D"/>
    <w:rsid w:val="003813B9"/>
    <w:rsid w:val="00394052"/>
    <w:rsid w:val="003A178D"/>
    <w:rsid w:val="00457103"/>
    <w:rsid w:val="00462370"/>
    <w:rsid w:val="00463C3F"/>
    <w:rsid w:val="00463FD9"/>
    <w:rsid w:val="00470572"/>
    <w:rsid w:val="004B111F"/>
    <w:rsid w:val="004B6514"/>
    <w:rsid w:val="004E5FF0"/>
    <w:rsid w:val="0050376D"/>
    <w:rsid w:val="00515949"/>
    <w:rsid w:val="00524FCF"/>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04B0E"/>
    <w:rsid w:val="00A16CCD"/>
    <w:rsid w:val="00A2560E"/>
    <w:rsid w:val="00A7281D"/>
    <w:rsid w:val="00AA1097"/>
    <w:rsid w:val="00AC5975"/>
    <w:rsid w:val="00AD3615"/>
    <w:rsid w:val="00AF0E5A"/>
    <w:rsid w:val="00B3076C"/>
    <w:rsid w:val="00B71290"/>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3"/>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248586844">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30042916">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155800918">
      <w:bodyDiv w:val="1"/>
      <w:marLeft w:val="0"/>
      <w:marRight w:val="0"/>
      <w:marTop w:val="0"/>
      <w:marBottom w:val="0"/>
      <w:divBdr>
        <w:top w:val="none" w:sz="0" w:space="0" w:color="auto"/>
        <w:left w:val="none" w:sz="0" w:space="0" w:color="auto"/>
        <w:bottom w:val="none" w:sz="0" w:space="0" w:color="auto"/>
        <w:right w:val="none" w:sz="0" w:space="0" w:color="auto"/>
      </w:divBdr>
    </w:div>
    <w:div w:id="1372877558">
      <w:bodyDiv w:val="1"/>
      <w:marLeft w:val="0"/>
      <w:marRight w:val="0"/>
      <w:marTop w:val="0"/>
      <w:marBottom w:val="0"/>
      <w:divBdr>
        <w:top w:val="none" w:sz="0" w:space="0" w:color="auto"/>
        <w:left w:val="none" w:sz="0" w:space="0" w:color="auto"/>
        <w:bottom w:val="none" w:sz="0" w:space="0" w:color="auto"/>
        <w:right w:val="none" w:sz="0" w:space="0" w:color="auto"/>
      </w:divBdr>
    </w:div>
    <w:div w:id="1588810010">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48977773">
      <w:bodyDiv w:val="1"/>
      <w:marLeft w:val="0"/>
      <w:marRight w:val="0"/>
      <w:marTop w:val="0"/>
      <w:marBottom w:val="0"/>
      <w:divBdr>
        <w:top w:val="none" w:sz="0" w:space="0" w:color="auto"/>
        <w:left w:val="none" w:sz="0" w:space="0" w:color="auto"/>
        <w:bottom w:val="none" w:sz="0" w:space="0" w:color="auto"/>
        <w:right w:val="none" w:sz="0" w:space="0" w:color="auto"/>
      </w:divBdr>
    </w:div>
    <w:div w:id="1934431254">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4452</Characters>
  <Application>Microsoft Office Word</Application>
  <DocSecurity>0</DocSecurity>
  <Lines>153</Lines>
  <Paragraphs>113</Paragraphs>
  <ScaleCrop>false</ScaleCrop>
  <LinksUpToDate>false</LinksUpToDate>
  <CharactersWithSpaces>5679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