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6C97" w:rsidRPr="00EA4725" w:rsidTr="00FF5C3D">
        <w:trPr>
          <w:trHeight w:val="240"/>
          <w:jc w:val="center"/>
        </w:trPr>
        <w:tc>
          <w:tcPr>
            <w:tcW w:w="3794" w:type="dxa"/>
            <w:shd w:val="clear" w:color="auto" w:fill="FFFFFF"/>
            <w:tcMar>
              <w:left w:w="108" w:type="dxa"/>
              <w:right w:w="108" w:type="dxa"/>
            </w:tcMar>
            <w:vAlign w:val="center"/>
          </w:tcPr>
          <w:p w:rsidR="00416C97" w:rsidRPr="00EA4725" w:rsidRDefault="00416C97" w:rsidP="00FF5C3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416C97" w:rsidRPr="00EA4725" w:rsidRDefault="00416C97" w:rsidP="00FF5C3D">
            <w:pPr>
              <w:jc w:val="right"/>
              <w:rPr>
                <w:b/>
                <w:color w:val="FF0000"/>
                <w:szCs w:val="16"/>
              </w:rPr>
            </w:pPr>
            <w:r>
              <w:rPr>
                <w:b/>
                <w:color w:val="FF0000"/>
                <w:szCs w:val="16"/>
              </w:rPr>
              <w:t xml:space="preserve"> </w:t>
            </w:r>
          </w:p>
        </w:tc>
      </w:tr>
      <w:bookmarkEnd w:id="0"/>
      <w:tr w:rsidR="00416C97" w:rsidRPr="00EA4725" w:rsidTr="00FF5C3D">
        <w:trPr>
          <w:trHeight w:val="213"/>
          <w:jc w:val="center"/>
        </w:trPr>
        <w:tc>
          <w:tcPr>
            <w:tcW w:w="3794" w:type="dxa"/>
            <w:vMerge w:val="restart"/>
            <w:shd w:val="clear" w:color="auto" w:fill="FFFFFF"/>
            <w:tcMar>
              <w:left w:w="0" w:type="dxa"/>
              <w:right w:w="0" w:type="dxa"/>
            </w:tcMar>
          </w:tcPr>
          <w:p w:rsidR="00416C97" w:rsidRPr="00EA4725" w:rsidRDefault="00416C97" w:rsidP="00FF5C3D">
            <w:pPr>
              <w:jc w:val="left"/>
            </w:pPr>
            <w:r w:rsidRPr="00355DE4">
              <w:rPr>
                <w:noProof/>
                <w:lang w:val="en-US" w:eastAsia="zh-CN"/>
              </w:rPr>
              <w:drawing>
                <wp:inline distT="0" distB="0" distL="0" distR="0">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416C97" w:rsidRPr="00EA4725" w:rsidRDefault="00416C97" w:rsidP="00FF5C3D">
            <w:pPr>
              <w:jc w:val="right"/>
              <w:rPr>
                <w:b/>
                <w:szCs w:val="16"/>
              </w:rPr>
            </w:pPr>
          </w:p>
        </w:tc>
      </w:tr>
      <w:tr w:rsidR="00416C97" w:rsidRPr="00EA4725" w:rsidTr="00FF5C3D">
        <w:trPr>
          <w:trHeight w:val="868"/>
          <w:jc w:val="center"/>
        </w:trPr>
        <w:tc>
          <w:tcPr>
            <w:tcW w:w="3794" w:type="dxa"/>
            <w:vMerge/>
            <w:shd w:val="clear" w:color="auto" w:fill="FFFFFF"/>
            <w:tcMar>
              <w:left w:w="108" w:type="dxa"/>
              <w:right w:w="108" w:type="dxa"/>
            </w:tcMar>
          </w:tcPr>
          <w:p w:rsidR="00416C97" w:rsidRPr="00EA4725" w:rsidRDefault="00416C97" w:rsidP="00FF5C3D">
            <w:pPr>
              <w:jc w:val="left"/>
              <w:rPr>
                <w:noProof/>
                <w:lang w:eastAsia="en-GB"/>
              </w:rPr>
            </w:pPr>
          </w:p>
        </w:tc>
        <w:tc>
          <w:tcPr>
            <w:tcW w:w="5448" w:type="dxa"/>
            <w:gridSpan w:val="2"/>
            <w:shd w:val="clear" w:color="auto" w:fill="FFFFFF"/>
            <w:tcMar>
              <w:left w:w="108" w:type="dxa"/>
              <w:right w:w="108" w:type="dxa"/>
            </w:tcMar>
          </w:tcPr>
          <w:p w:rsidR="00416C97" w:rsidRDefault="00416C97" w:rsidP="00FF5C3D">
            <w:pPr>
              <w:jc w:val="right"/>
              <w:rPr>
                <w:b/>
                <w:szCs w:val="16"/>
              </w:rPr>
            </w:pPr>
            <w:bookmarkStart w:id="1" w:name="bmkSymbols"/>
            <w:r>
              <w:rPr>
                <w:b/>
                <w:szCs w:val="16"/>
              </w:rPr>
              <w:t>G/SPS/N/USA/2721</w:t>
            </w:r>
          </w:p>
          <w:bookmarkEnd w:id="1"/>
          <w:p w:rsidR="00416C97" w:rsidRPr="00EA4725" w:rsidRDefault="00416C97" w:rsidP="00FF5C3D">
            <w:pPr>
              <w:jc w:val="right"/>
              <w:rPr>
                <w:b/>
                <w:szCs w:val="16"/>
              </w:rPr>
            </w:pPr>
          </w:p>
        </w:tc>
      </w:tr>
      <w:tr w:rsidR="00416C97" w:rsidRPr="00EA4725" w:rsidTr="00FF5C3D">
        <w:trPr>
          <w:trHeight w:val="240"/>
          <w:jc w:val="center"/>
        </w:trPr>
        <w:tc>
          <w:tcPr>
            <w:tcW w:w="3794" w:type="dxa"/>
            <w:vMerge/>
            <w:shd w:val="clear" w:color="auto" w:fill="FFFFFF"/>
            <w:tcMar>
              <w:left w:w="108" w:type="dxa"/>
              <w:right w:w="108" w:type="dxa"/>
            </w:tcMar>
            <w:vAlign w:val="center"/>
          </w:tcPr>
          <w:p w:rsidR="00416C97" w:rsidRPr="00EA4725" w:rsidRDefault="00416C97" w:rsidP="00FF5C3D"/>
        </w:tc>
        <w:tc>
          <w:tcPr>
            <w:tcW w:w="5448" w:type="dxa"/>
            <w:gridSpan w:val="2"/>
            <w:shd w:val="clear" w:color="auto" w:fill="FFFFFF"/>
            <w:tcMar>
              <w:left w:w="108" w:type="dxa"/>
              <w:right w:w="108" w:type="dxa"/>
            </w:tcMar>
            <w:vAlign w:val="center"/>
          </w:tcPr>
          <w:p w:rsidR="00416C97" w:rsidRPr="00EA4725" w:rsidRDefault="00416C97" w:rsidP="00FF5C3D">
            <w:pPr>
              <w:jc w:val="right"/>
              <w:rPr>
                <w:szCs w:val="16"/>
              </w:rPr>
            </w:pPr>
            <w:bookmarkStart w:id="2" w:name="bmkDate"/>
            <w:bookmarkStart w:id="3" w:name="spsDateDistribution"/>
            <w:r>
              <w:rPr>
                <w:szCs w:val="16"/>
              </w:rPr>
              <w:t>12 December 2014</w:t>
            </w:r>
            <w:r w:rsidRPr="00EA4725">
              <w:rPr>
                <w:szCs w:val="16"/>
              </w:rPr>
              <w:t xml:space="preserve"> </w:t>
            </w:r>
            <w:bookmarkEnd w:id="2"/>
            <w:bookmarkEnd w:id="3"/>
          </w:p>
        </w:tc>
      </w:tr>
      <w:tr w:rsidR="00416C97" w:rsidRPr="00EA4725" w:rsidTr="00FF5C3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416C97" w:rsidRPr="00EA4725" w:rsidRDefault="00416C97" w:rsidP="00FF5C3D">
            <w:pPr>
              <w:jc w:val="left"/>
              <w:rPr>
                <w:b/>
              </w:rPr>
            </w:pPr>
            <w:bookmarkStart w:id="4" w:name="bmkSerial"/>
            <w:r w:rsidRPr="00EA4725">
              <w:rPr>
                <w:color w:val="FF0000"/>
                <w:szCs w:val="16"/>
              </w:rPr>
              <w:t>(</w:t>
            </w:r>
            <w:r>
              <w:rPr>
                <w:color w:val="FF0000"/>
                <w:szCs w:val="16"/>
              </w:rPr>
              <w:t>14-7239</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416C97" w:rsidRPr="00EA4725" w:rsidRDefault="00416C97" w:rsidP="00FF5C3D">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5"/>
          </w:p>
        </w:tc>
      </w:tr>
      <w:tr w:rsidR="00416C97" w:rsidRPr="00EA4725" w:rsidTr="00FF5C3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416C97" w:rsidRPr="00EA4725" w:rsidRDefault="00416C97" w:rsidP="00FF5C3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416C97" w:rsidRPr="00EA4725" w:rsidRDefault="00416C97" w:rsidP="00FF5C3D">
            <w:pPr>
              <w:jc w:val="right"/>
              <w:rPr>
                <w:bCs/>
                <w:szCs w:val="18"/>
              </w:rPr>
            </w:pPr>
            <w:bookmarkStart w:id="7" w:name="bmkLanguage"/>
            <w:r>
              <w:rPr>
                <w:bCs/>
                <w:szCs w:val="18"/>
              </w:rPr>
              <w:t>Original: English</w:t>
            </w:r>
            <w:bookmarkEnd w:id="7"/>
          </w:p>
        </w:tc>
      </w:tr>
    </w:tbl>
    <w:p w:rsidR="00416C97" w:rsidRPr="00656ABC" w:rsidRDefault="00416C97" w:rsidP="00416C97">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426"/>
        <w:gridCol w:w="8601"/>
      </w:tblGrid>
      <w:tr w:rsidR="00416C97" w:rsidRPr="00416C97" w:rsidTr="00416C97">
        <w:trPr>
          <w:jc w:val="center"/>
        </w:trPr>
        <w:tc>
          <w:tcPr>
            <w:tcW w:w="426" w:type="dxa"/>
          </w:tcPr>
          <w:p w:rsidR="00416C97" w:rsidRPr="00416C97" w:rsidRDefault="00416C97" w:rsidP="00416C97">
            <w:pPr>
              <w:jc w:val="left"/>
              <w:rPr>
                <w:sz w:val="15"/>
                <w:szCs w:val="15"/>
              </w:rPr>
            </w:pPr>
            <w:r w:rsidRPr="00416C97">
              <w:rPr>
                <w:b/>
                <w:sz w:val="15"/>
                <w:szCs w:val="15"/>
              </w:rPr>
              <w:t>1.</w:t>
            </w:r>
          </w:p>
        </w:tc>
        <w:tc>
          <w:tcPr>
            <w:tcW w:w="8601" w:type="dxa"/>
          </w:tcPr>
          <w:p w:rsidR="00416C97" w:rsidRPr="00416C97" w:rsidRDefault="00416C97" w:rsidP="00416C97">
            <w:pPr>
              <w:rPr>
                <w:sz w:val="15"/>
                <w:szCs w:val="15"/>
              </w:rPr>
            </w:pPr>
            <w:r w:rsidRPr="00416C97">
              <w:rPr>
                <w:b/>
                <w:sz w:val="15"/>
                <w:szCs w:val="15"/>
              </w:rPr>
              <w:t xml:space="preserve">Notifying Member: </w:t>
            </w:r>
            <w:bookmarkStart w:id="8" w:name="sps1a"/>
            <w:r w:rsidRPr="00416C97">
              <w:rPr>
                <w:caps/>
                <w:sz w:val="15"/>
                <w:szCs w:val="15"/>
                <w:u w:val="single"/>
              </w:rPr>
              <w:t>United States of America</w:t>
            </w:r>
            <w:bookmarkEnd w:id="8"/>
            <w:r w:rsidRPr="00416C97">
              <w:rPr>
                <w:sz w:val="15"/>
                <w:szCs w:val="15"/>
              </w:rPr>
              <w:fldChar w:fldCharType="begin"/>
            </w:r>
            <w:r w:rsidRPr="00416C97">
              <w:rPr>
                <w:sz w:val="15"/>
                <w:szCs w:val="15"/>
              </w:rPr>
              <w:instrText xml:space="preserve"> SET MemberNotifying "" </w:instrText>
            </w:r>
            <w:r w:rsidRPr="00416C97">
              <w:rPr>
                <w:sz w:val="15"/>
                <w:szCs w:val="15"/>
              </w:rPr>
              <w:fldChar w:fldCharType="separate"/>
            </w:r>
            <w:r w:rsidRPr="00416C97">
              <w:rPr>
                <w:noProof/>
                <w:sz w:val="15"/>
                <w:szCs w:val="15"/>
              </w:rPr>
              <w:t xml:space="preserve"> </w:t>
            </w:r>
            <w:r w:rsidRPr="00416C97">
              <w:rPr>
                <w:sz w:val="15"/>
                <w:szCs w:val="15"/>
              </w:rPr>
              <w:fldChar w:fldCharType="end"/>
            </w:r>
          </w:p>
          <w:p w:rsidR="00416C97" w:rsidRPr="00416C97" w:rsidRDefault="00416C97" w:rsidP="00416C97">
            <w:pPr>
              <w:rPr>
                <w:sz w:val="15"/>
                <w:szCs w:val="15"/>
              </w:rPr>
            </w:pPr>
            <w:r w:rsidRPr="00416C97">
              <w:rPr>
                <w:b/>
                <w:bCs/>
                <w:sz w:val="15"/>
                <w:szCs w:val="15"/>
              </w:rPr>
              <w:t xml:space="preserve">If applicable, name of local government involved: </w:t>
            </w:r>
            <w:bookmarkStart w:id="9" w:name="sps1b"/>
            <w:r w:rsidRPr="00416C97">
              <w:rPr>
                <w:bCs/>
                <w:sz w:val="15"/>
                <w:szCs w:val="15"/>
              </w:rPr>
              <w:t xml:space="preserve"> </w:t>
            </w:r>
            <w:bookmarkEnd w:id="9"/>
          </w:p>
        </w:tc>
      </w:tr>
      <w:tr w:rsidR="00416C97" w:rsidRPr="00416C97" w:rsidTr="00416C97">
        <w:trPr>
          <w:jc w:val="center"/>
        </w:trPr>
        <w:tc>
          <w:tcPr>
            <w:tcW w:w="426" w:type="dxa"/>
          </w:tcPr>
          <w:p w:rsidR="00416C97" w:rsidRPr="00416C97" w:rsidRDefault="00416C97" w:rsidP="00416C97">
            <w:pPr>
              <w:jc w:val="left"/>
              <w:rPr>
                <w:sz w:val="15"/>
                <w:szCs w:val="15"/>
              </w:rPr>
            </w:pPr>
            <w:r w:rsidRPr="00416C97">
              <w:rPr>
                <w:b/>
                <w:sz w:val="15"/>
                <w:szCs w:val="15"/>
              </w:rPr>
              <w:t>2.</w:t>
            </w:r>
          </w:p>
        </w:tc>
        <w:tc>
          <w:tcPr>
            <w:tcW w:w="8601" w:type="dxa"/>
          </w:tcPr>
          <w:p w:rsidR="00416C97" w:rsidRPr="00416C97" w:rsidRDefault="00416C97" w:rsidP="00416C97">
            <w:pPr>
              <w:rPr>
                <w:sz w:val="15"/>
                <w:szCs w:val="15"/>
              </w:rPr>
            </w:pPr>
            <w:r w:rsidRPr="00416C97">
              <w:rPr>
                <w:b/>
                <w:sz w:val="15"/>
                <w:szCs w:val="15"/>
              </w:rPr>
              <w:t xml:space="preserve">Agency responsible: </w:t>
            </w:r>
            <w:bookmarkStart w:id="10" w:name="sps2a"/>
            <w:r w:rsidRPr="00416C97">
              <w:rPr>
                <w:sz w:val="15"/>
                <w:szCs w:val="15"/>
              </w:rPr>
              <w:t>U.S. Environmental Protection Agency</w:t>
            </w:r>
            <w:bookmarkEnd w:id="10"/>
          </w:p>
        </w:tc>
      </w:tr>
      <w:tr w:rsidR="00416C97" w:rsidRPr="00416C97" w:rsidTr="00416C97">
        <w:trPr>
          <w:jc w:val="center"/>
        </w:trPr>
        <w:tc>
          <w:tcPr>
            <w:tcW w:w="426" w:type="dxa"/>
          </w:tcPr>
          <w:p w:rsidR="00416C97" w:rsidRPr="00416C97" w:rsidRDefault="00416C97" w:rsidP="00416C97">
            <w:pPr>
              <w:jc w:val="left"/>
              <w:rPr>
                <w:sz w:val="15"/>
                <w:szCs w:val="15"/>
              </w:rPr>
            </w:pPr>
            <w:r w:rsidRPr="00416C97">
              <w:rPr>
                <w:b/>
                <w:sz w:val="15"/>
                <w:szCs w:val="15"/>
              </w:rPr>
              <w:t>3.</w:t>
            </w:r>
          </w:p>
        </w:tc>
        <w:tc>
          <w:tcPr>
            <w:tcW w:w="8601" w:type="dxa"/>
          </w:tcPr>
          <w:p w:rsidR="00416C97" w:rsidRPr="00416C97" w:rsidRDefault="00416C97" w:rsidP="00416C97">
            <w:pPr>
              <w:rPr>
                <w:sz w:val="15"/>
                <w:szCs w:val="15"/>
              </w:rPr>
            </w:pPr>
            <w:r w:rsidRPr="00416C97">
              <w:rPr>
                <w:b/>
                <w:sz w:val="15"/>
                <w:szCs w:val="15"/>
              </w:rPr>
              <w:t xml:space="preserve">Products covered (provide tariff item number(s) as specified in national schedules deposited with the WTO; ICS numbers should be provided in addition, where applicable): </w:t>
            </w:r>
            <w:bookmarkStart w:id="11" w:name="sps3a"/>
            <w:r w:rsidRPr="00416C97">
              <w:rPr>
                <w:sz w:val="15"/>
                <w:szCs w:val="15"/>
              </w:rPr>
              <w:t>All food commodities</w:t>
            </w:r>
            <w:bookmarkEnd w:id="11"/>
          </w:p>
        </w:tc>
      </w:tr>
      <w:tr w:rsidR="00416C97" w:rsidRPr="00416C97" w:rsidTr="00416C97">
        <w:trPr>
          <w:jc w:val="center"/>
        </w:trPr>
        <w:tc>
          <w:tcPr>
            <w:tcW w:w="426" w:type="dxa"/>
          </w:tcPr>
          <w:p w:rsidR="00416C97" w:rsidRPr="00416C97" w:rsidRDefault="00416C97" w:rsidP="00416C97">
            <w:pPr>
              <w:jc w:val="left"/>
              <w:rPr>
                <w:b/>
                <w:sz w:val="15"/>
                <w:szCs w:val="15"/>
              </w:rPr>
            </w:pPr>
            <w:r w:rsidRPr="00416C97">
              <w:rPr>
                <w:b/>
                <w:sz w:val="15"/>
                <w:szCs w:val="15"/>
              </w:rPr>
              <w:t>4.</w:t>
            </w:r>
          </w:p>
        </w:tc>
        <w:tc>
          <w:tcPr>
            <w:tcW w:w="8601" w:type="dxa"/>
          </w:tcPr>
          <w:p w:rsidR="00416C97" w:rsidRPr="00416C97" w:rsidRDefault="00416C97" w:rsidP="00416C97">
            <w:pPr>
              <w:rPr>
                <w:b/>
                <w:bCs/>
                <w:sz w:val="15"/>
                <w:szCs w:val="15"/>
              </w:rPr>
            </w:pPr>
            <w:r w:rsidRPr="00416C97">
              <w:rPr>
                <w:b/>
                <w:sz w:val="15"/>
                <w:szCs w:val="15"/>
              </w:rPr>
              <w:t>Regions or countries likely to be affected, to the extent relevant or practicable</w:t>
            </w:r>
            <w:r w:rsidRPr="00416C97">
              <w:rPr>
                <w:b/>
                <w:bCs/>
                <w:sz w:val="15"/>
                <w:szCs w:val="15"/>
              </w:rPr>
              <w:t>:</w:t>
            </w:r>
          </w:p>
          <w:p w:rsidR="00416C97" w:rsidRPr="00416C97" w:rsidRDefault="00416C97" w:rsidP="00416C97">
            <w:pPr>
              <w:ind w:left="607" w:hanging="607"/>
              <w:rPr>
                <w:b/>
                <w:sz w:val="15"/>
                <w:szCs w:val="15"/>
              </w:rPr>
            </w:pPr>
            <w:r w:rsidRPr="00416C97">
              <w:rPr>
                <w:b/>
                <w:sz w:val="15"/>
                <w:szCs w:val="15"/>
              </w:rPr>
              <w:t>[</w:t>
            </w:r>
            <w:bookmarkStart w:id="12" w:name="sps4b"/>
            <w:r w:rsidRPr="00416C97">
              <w:rPr>
                <w:b/>
                <w:sz w:val="15"/>
                <w:szCs w:val="15"/>
              </w:rPr>
              <w:t>X</w:t>
            </w:r>
            <w:bookmarkEnd w:id="12"/>
            <w:r w:rsidRPr="00416C97">
              <w:rPr>
                <w:b/>
                <w:sz w:val="15"/>
                <w:szCs w:val="15"/>
              </w:rPr>
              <w:t>]</w:t>
            </w:r>
            <w:r w:rsidRPr="00416C97">
              <w:rPr>
                <w:b/>
                <w:sz w:val="15"/>
                <w:szCs w:val="15"/>
              </w:rPr>
              <w:tab/>
              <w:t xml:space="preserve">All trading partners </w:t>
            </w:r>
            <w:bookmarkStart w:id="13" w:name="sps4bbis"/>
            <w:r w:rsidRPr="00416C97">
              <w:rPr>
                <w:sz w:val="15"/>
                <w:szCs w:val="15"/>
              </w:rPr>
              <w:t xml:space="preserve"> </w:t>
            </w:r>
            <w:bookmarkEnd w:id="13"/>
            <w:r w:rsidRPr="00416C97">
              <w:rPr>
                <w:b/>
                <w:bCs/>
                <w:sz w:val="15"/>
                <w:szCs w:val="15"/>
              </w:rPr>
              <w:t>[</w:t>
            </w:r>
            <w:bookmarkStart w:id="14" w:name="sps4abis"/>
            <w:r w:rsidRPr="00416C97">
              <w:rPr>
                <w:b/>
                <w:bCs/>
                <w:sz w:val="15"/>
                <w:szCs w:val="15"/>
              </w:rPr>
              <w:t xml:space="preserve"> </w:t>
            </w:r>
            <w:bookmarkEnd w:id="14"/>
            <w:r w:rsidRPr="00416C97">
              <w:rPr>
                <w:b/>
                <w:bCs/>
                <w:sz w:val="15"/>
                <w:szCs w:val="15"/>
              </w:rPr>
              <w:t>]</w:t>
            </w:r>
            <w:r w:rsidRPr="00416C97">
              <w:rPr>
                <w:b/>
                <w:bCs/>
                <w:sz w:val="15"/>
                <w:szCs w:val="15"/>
              </w:rPr>
              <w:tab/>
              <w:t xml:space="preserve">Specific regions or countries: </w:t>
            </w:r>
            <w:bookmarkStart w:id="15" w:name="sps4a"/>
            <w:r w:rsidRPr="00416C97">
              <w:rPr>
                <w:bCs/>
                <w:sz w:val="15"/>
                <w:szCs w:val="15"/>
              </w:rPr>
              <w:t xml:space="preserve"> </w:t>
            </w:r>
            <w:bookmarkEnd w:id="15"/>
          </w:p>
        </w:tc>
      </w:tr>
      <w:tr w:rsidR="00416C97" w:rsidRPr="00416C97" w:rsidTr="00416C97">
        <w:trPr>
          <w:jc w:val="center"/>
        </w:trPr>
        <w:tc>
          <w:tcPr>
            <w:tcW w:w="426" w:type="dxa"/>
          </w:tcPr>
          <w:p w:rsidR="00416C97" w:rsidRPr="00416C97" w:rsidRDefault="00416C97" w:rsidP="00416C97">
            <w:pPr>
              <w:jc w:val="left"/>
              <w:rPr>
                <w:sz w:val="15"/>
                <w:szCs w:val="15"/>
              </w:rPr>
            </w:pPr>
            <w:r w:rsidRPr="00416C97">
              <w:rPr>
                <w:b/>
                <w:sz w:val="15"/>
                <w:szCs w:val="15"/>
              </w:rPr>
              <w:t>5.</w:t>
            </w:r>
          </w:p>
        </w:tc>
        <w:tc>
          <w:tcPr>
            <w:tcW w:w="8601" w:type="dxa"/>
          </w:tcPr>
          <w:p w:rsidR="00416C97" w:rsidRPr="00416C97" w:rsidRDefault="00416C97" w:rsidP="00416C97">
            <w:pPr>
              <w:rPr>
                <w:bCs/>
                <w:sz w:val="15"/>
                <w:szCs w:val="15"/>
              </w:rPr>
            </w:pPr>
            <w:r w:rsidRPr="00416C97">
              <w:rPr>
                <w:b/>
                <w:sz w:val="15"/>
                <w:szCs w:val="15"/>
              </w:rPr>
              <w:t xml:space="preserve">Title of the notified document: </w:t>
            </w:r>
            <w:bookmarkStart w:id="16" w:name="sps5a"/>
            <w:r w:rsidRPr="00416C97">
              <w:rPr>
                <w:bCs/>
                <w:sz w:val="15"/>
                <w:szCs w:val="15"/>
              </w:rPr>
              <w:t>Receipt of Pesticide Petition Filed for Residues of Bacillus subtilis Strain IAB/BS03; Reopening of Comment Period</w:t>
            </w:r>
            <w:bookmarkEnd w:id="16"/>
            <w:r w:rsidRPr="00416C97">
              <w:rPr>
                <w:sz w:val="15"/>
                <w:szCs w:val="15"/>
              </w:rPr>
              <w:t xml:space="preserve"> </w:t>
            </w:r>
            <w:r w:rsidRPr="00416C97">
              <w:rPr>
                <w:b/>
                <w:sz w:val="15"/>
                <w:szCs w:val="15"/>
              </w:rPr>
              <w:t xml:space="preserve"> Language(s): </w:t>
            </w:r>
            <w:bookmarkStart w:id="17" w:name="sps5b"/>
            <w:r w:rsidRPr="00416C97">
              <w:rPr>
                <w:bCs/>
                <w:sz w:val="15"/>
                <w:szCs w:val="15"/>
              </w:rPr>
              <w:t>English</w:t>
            </w:r>
            <w:bookmarkEnd w:id="17"/>
            <w:r w:rsidRPr="00416C97">
              <w:rPr>
                <w:sz w:val="15"/>
                <w:szCs w:val="15"/>
              </w:rPr>
              <w:t xml:space="preserve">  </w:t>
            </w:r>
            <w:r w:rsidRPr="00416C97">
              <w:rPr>
                <w:b/>
                <w:sz w:val="15"/>
                <w:szCs w:val="15"/>
              </w:rPr>
              <w:t xml:space="preserve">Number of pages: </w:t>
            </w:r>
            <w:bookmarkStart w:id="18" w:name="sps5c"/>
            <w:r w:rsidRPr="00416C97">
              <w:rPr>
                <w:sz w:val="15"/>
                <w:szCs w:val="15"/>
              </w:rPr>
              <w:t>1</w:t>
            </w:r>
            <w:bookmarkStart w:id="19" w:name="sps5d"/>
            <w:bookmarkEnd w:id="18"/>
            <w:r w:rsidRPr="00416C97">
              <w:rPr>
                <w:sz w:val="15"/>
                <w:szCs w:val="15"/>
              </w:rPr>
              <w:fldChar w:fldCharType="begin"/>
            </w:r>
            <w:r w:rsidRPr="00416C97">
              <w:rPr>
                <w:sz w:val="15"/>
                <w:szCs w:val="15"/>
              </w:rPr>
              <w:instrText xml:space="preserve"> HYPERLINK "http://www.gpo.gov/fdsys/pkg/FR-2014-12-03/html/2014-28389.htm" </w:instrText>
            </w:r>
            <w:r w:rsidRPr="00416C97">
              <w:rPr>
                <w:sz w:val="15"/>
                <w:szCs w:val="15"/>
              </w:rPr>
            </w:r>
            <w:r w:rsidRPr="00416C97">
              <w:rPr>
                <w:sz w:val="15"/>
                <w:szCs w:val="15"/>
              </w:rPr>
              <w:fldChar w:fldCharType="separate"/>
            </w:r>
            <w:r w:rsidRPr="00416C97">
              <w:rPr>
                <w:rStyle w:val="af3"/>
                <w:sz w:val="15"/>
                <w:szCs w:val="15"/>
              </w:rPr>
              <w:t>http://www.gpo.gov/fdsy</w:t>
            </w:r>
            <w:r w:rsidRPr="00416C97">
              <w:rPr>
                <w:rStyle w:val="af3"/>
                <w:sz w:val="15"/>
                <w:szCs w:val="15"/>
              </w:rPr>
              <w:t>s</w:t>
            </w:r>
            <w:r w:rsidRPr="00416C97">
              <w:rPr>
                <w:rStyle w:val="af3"/>
                <w:sz w:val="15"/>
                <w:szCs w:val="15"/>
              </w:rPr>
              <w:t>/pkg/FR-2014-12-03/html/2014-28389.htm</w:t>
            </w:r>
            <w:bookmarkEnd w:id="19"/>
            <w:r w:rsidRPr="00416C97">
              <w:rPr>
                <w:sz w:val="15"/>
                <w:szCs w:val="15"/>
              </w:rPr>
              <w:fldChar w:fldCharType="end"/>
            </w:r>
          </w:p>
        </w:tc>
      </w:tr>
      <w:tr w:rsidR="00416C97" w:rsidRPr="00416C97" w:rsidTr="00416C97">
        <w:trPr>
          <w:jc w:val="center"/>
        </w:trPr>
        <w:tc>
          <w:tcPr>
            <w:tcW w:w="426" w:type="dxa"/>
          </w:tcPr>
          <w:p w:rsidR="00416C97" w:rsidRPr="00416C97" w:rsidRDefault="00416C97" w:rsidP="00416C97">
            <w:pPr>
              <w:jc w:val="left"/>
              <w:rPr>
                <w:sz w:val="15"/>
                <w:szCs w:val="15"/>
              </w:rPr>
            </w:pPr>
            <w:r w:rsidRPr="00416C97">
              <w:rPr>
                <w:b/>
                <w:sz w:val="15"/>
                <w:szCs w:val="15"/>
              </w:rPr>
              <w:t>6.</w:t>
            </w:r>
          </w:p>
        </w:tc>
        <w:tc>
          <w:tcPr>
            <w:tcW w:w="8601" w:type="dxa"/>
          </w:tcPr>
          <w:p w:rsidR="00416C97" w:rsidRPr="00416C97" w:rsidRDefault="00416C97" w:rsidP="00416C97">
            <w:pPr>
              <w:rPr>
                <w:sz w:val="15"/>
                <w:szCs w:val="15"/>
              </w:rPr>
            </w:pPr>
            <w:r w:rsidRPr="00416C97">
              <w:rPr>
                <w:b/>
                <w:sz w:val="15"/>
                <w:szCs w:val="15"/>
              </w:rPr>
              <w:t xml:space="preserve">Description of content: </w:t>
            </w:r>
            <w:bookmarkStart w:id="20" w:name="sps6a"/>
            <w:r w:rsidRPr="00416C97">
              <w:rPr>
                <w:sz w:val="15"/>
                <w:szCs w:val="15"/>
              </w:rPr>
              <w:t>EPA issued a document in the Federal Register of 12 September 2013, announcing the filing of a pesticide tolerance petition for residues of the fungicide, Bacillus subtilis strain IAB/BS03. That pesticide petition requested that EPA establish an exemption from the requirement of a tolerance for residues of that fungicide in or on all food commodities. Through an administrative error, the summary of the pesticide petition was not made available in the docket. Now available in the docket, this document reopens the comment period for that pesticide petition for 30 days to allow for public review and comment.</w:t>
            </w:r>
            <w:bookmarkEnd w:id="20"/>
          </w:p>
        </w:tc>
      </w:tr>
      <w:tr w:rsidR="00416C97" w:rsidRPr="00416C97" w:rsidTr="00416C97">
        <w:trPr>
          <w:jc w:val="center"/>
        </w:trPr>
        <w:tc>
          <w:tcPr>
            <w:tcW w:w="426" w:type="dxa"/>
          </w:tcPr>
          <w:p w:rsidR="00416C97" w:rsidRPr="00416C97" w:rsidRDefault="00416C97" w:rsidP="00416C97">
            <w:pPr>
              <w:jc w:val="left"/>
              <w:rPr>
                <w:sz w:val="15"/>
                <w:szCs w:val="15"/>
              </w:rPr>
            </w:pPr>
            <w:r w:rsidRPr="00416C97">
              <w:rPr>
                <w:b/>
                <w:sz w:val="15"/>
                <w:szCs w:val="15"/>
              </w:rPr>
              <w:t>7.</w:t>
            </w:r>
          </w:p>
        </w:tc>
        <w:tc>
          <w:tcPr>
            <w:tcW w:w="8601" w:type="dxa"/>
          </w:tcPr>
          <w:p w:rsidR="00416C97" w:rsidRPr="00416C97" w:rsidRDefault="00416C97" w:rsidP="00416C97">
            <w:pPr>
              <w:rPr>
                <w:sz w:val="15"/>
                <w:szCs w:val="15"/>
              </w:rPr>
            </w:pPr>
            <w:r w:rsidRPr="00416C97">
              <w:rPr>
                <w:b/>
                <w:sz w:val="15"/>
                <w:szCs w:val="15"/>
              </w:rPr>
              <w:t>Objective and rationale: [</w:t>
            </w:r>
            <w:bookmarkStart w:id="21" w:name="sps7a"/>
            <w:r w:rsidRPr="00416C97">
              <w:rPr>
                <w:b/>
                <w:sz w:val="15"/>
                <w:szCs w:val="15"/>
              </w:rPr>
              <w:t>X</w:t>
            </w:r>
            <w:bookmarkEnd w:id="21"/>
            <w:r w:rsidRPr="00416C97">
              <w:rPr>
                <w:b/>
                <w:sz w:val="15"/>
                <w:szCs w:val="15"/>
              </w:rPr>
              <w:t>] food safety, [</w:t>
            </w:r>
            <w:bookmarkStart w:id="22" w:name="sps7b"/>
            <w:r w:rsidRPr="00416C97">
              <w:rPr>
                <w:b/>
                <w:sz w:val="15"/>
                <w:szCs w:val="15"/>
              </w:rPr>
              <w:t xml:space="preserve"> </w:t>
            </w:r>
            <w:bookmarkEnd w:id="22"/>
            <w:r w:rsidRPr="00416C97">
              <w:rPr>
                <w:b/>
                <w:sz w:val="15"/>
                <w:szCs w:val="15"/>
              </w:rPr>
              <w:t>] animal health, [</w:t>
            </w:r>
            <w:bookmarkStart w:id="23" w:name="sps7c"/>
            <w:r w:rsidRPr="00416C97">
              <w:rPr>
                <w:b/>
                <w:sz w:val="15"/>
                <w:szCs w:val="15"/>
              </w:rPr>
              <w:t xml:space="preserve"> </w:t>
            </w:r>
            <w:bookmarkEnd w:id="23"/>
            <w:r w:rsidRPr="00416C97">
              <w:rPr>
                <w:b/>
                <w:sz w:val="15"/>
                <w:szCs w:val="15"/>
              </w:rPr>
              <w:t>] plant protection, [</w:t>
            </w:r>
            <w:bookmarkStart w:id="24" w:name="sps7d"/>
            <w:r w:rsidRPr="00416C97">
              <w:rPr>
                <w:b/>
                <w:sz w:val="15"/>
                <w:szCs w:val="15"/>
              </w:rPr>
              <w:t xml:space="preserve"> </w:t>
            </w:r>
            <w:bookmarkEnd w:id="24"/>
            <w:r w:rsidRPr="00416C97">
              <w:rPr>
                <w:b/>
                <w:sz w:val="15"/>
                <w:szCs w:val="15"/>
              </w:rPr>
              <w:t>] protect humans from animal/plant pest or disease, [</w:t>
            </w:r>
            <w:bookmarkStart w:id="25" w:name="sps7e"/>
            <w:r w:rsidRPr="00416C97">
              <w:rPr>
                <w:b/>
                <w:sz w:val="15"/>
                <w:szCs w:val="15"/>
              </w:rPr>
              <w:t xml:space="preserve"> </w:t>
            </w:r>
            <w:bookmarkEnd w:id="25"/>
            <w:r w:rsidRPr="00416C97">
              <w:rPr>
                <w:b/>
                <w:sz w:val="15"/>
                <w:szCs w:val="15"/>
              </w:rPr>
              <w:t xml:space="preserve">] protect territory from other damage from pests. </w:t>
            </w:r>
            <w:bookmarkStart w:id="26" w:name="sps7f"/>
            <w:r w:rsidRPr="00416C97">
              <w:rPr>
                <w:sz w:val="15"/>
                <w:szCs w:val="15"/>
              </w:rPr>
              <w:t xml:space="preserve"> </w:t>
            </w:r>
            <w:bookmarkEnd w:id="26"/>
          </w:p>
        </w:tc>
      </w:tr>
      <w:tr w:rsidR="00416C97" w:rsidRPr="00416C97" w:rsidTr="00416C97">
        <w:trPr>
          <w:jc w:val="center"/>
        </w:trPr>
        <w:tc>
          <w:tcPr>
            <w:tcW w:w="426" w:type="dxa"/>
            <w:tcBorders>
              <w:bottom w:val="single" w:sz="4" w:space="0" w:color="auto"/>
            </w:tcBorders>
          </w:tcPr>
          <w:p w:rsidR="00416C97" w:rsidRPr="00416C97" w:rsidRDefault="00416C97" w:rsidP="00416C97">
            <w:pPr>
              <w:jc w:val="left"/>
              <w:rPr>
                <w:b/>
                <w:sz w:val="15"/>
                <w:szCs w:val="15"/>
              </w:rPr>
            </w:pPr>
            <w:r w:rsidRPr="00416C97">
              <w:rPr>
                <w:b/>
                <w:sz w:val="15"/>
                <w:szCs w:val="15"/>
              </w:rPr>
              <w:t>8.</w:t>
            </w:r>
          </w:p>
        </w:tc>
        <w:tc>
          <w:tcPr>
            <w:tcW w:w="8601" w:type="dxa"/>
            <w:tcBorders>
              <w:bottom w:val="single" w:sz="4" w:space="0" w:color="auto"/>
            </w:tcBorders>
          </w:tcPr>
          <w:p w:rsidR="00416C97" w:rsidRPr="00416C97" w:rsidRDefault="00416C97" w:rsidP="00416C97">
            <w:pPr>
              <w:rPr>
                <w:sz w:val="15"/>
                <w:szCs w:val="15"/>
              </w:rPr>
            </w:pPr>
            <w:r w:rsidRPr="00416C97">
              <w:rPr>
                <w:b/>
                <w:sz w:val="15"/>
                <w:szCs w:val="15"/>
              </w:rPr>
              <w:t>Is there a relevant international standard? If so, identify the standard:</w:t>
            </w:r>
          </w:p>
          <w:p w:rsidR="00416C97" w:rsidRPr="00416C97" w:rsidRDefault="00416C97" w:rsidP="00416C97">
            <w:pPr>
              <w:ind w:left="607" w:hanging="607"/>
              <w:rPr>
                <w:sz w:val="15"/>
                <w:szCs w:val="15"/>
              </w:rPr>
            </w:pPr>
            <w:r w:rsidRPr="00416C97">
              <w:rPr>
                <w:b/>
                <w:sz w:val="15"/>
                <w:szCs w:val="15"/>
                <w:lang w:val="fr-FR"/>
              </w:rPr>
              <w:t>[</w:t>
            </w:r>
            <w:bookmarkStart w:id="27" w:name="sps8a"/>
            <w:r w:rsidRPr="00416C97">
              <w:rPr>
                <w:b/>
                <w:sz w:val="15"/>
                <w:szCs w:val="15"/>
                <w:lang w:val="fr-FR"/>
              </w:rPr>
              <w:t xml:space="preserve"> </w:t>
            </w:r>
            <w:bookmarkEnd w:id="27"/>
            <w:r w:rsidRPr="00416C97">
              <w:rPr>
                <w:b/>
                <w:sz w:val="15"/>
                <w:szCs w:val="15"/>
                <w:lang w:val="fr-FR"/>
              </w:rPr>
              <w:t>]</w:t>
            </w:r>
            <w:r w:rsidRPr="00416C97">
              <w:rPr>
                <w:b/>
                <w:sz w:val="15"/>
                <w:szCs w:val="15"/>
                <w:lang w:val="fr-FR"/>
              </w:rPr>
              <w:tab/>
              <w:t xml:space="preserve">Codex Alimentarius Commission </w:t>
            </w:r>
            <w:r w:rsidRPr="00416C97">
              <w:rPr>
                <w:b/>
                <w:i/>
                <w:sz w:val="15"/>
                <w:szCs w:val="15"/>
                <w:lang w:val="fr-FR"/>
              </w:rPr>
              <w:t xml:space="preserve">(e.g.  </w:t>
            </w:r>
            <w:r w:rsidRPr="00416C97">
              <w:rPr>
                <w:b/>
                <w:i/>
                <w:sz w:val="15"/>
                <w:szCs w:val="15"/>
              </w:rPr>
              <w:t xml:space="preserve">title or serial number of Codex standard or related text) </w:t>
            </w:r>
            <w:bookmarkStart w:id="28" w:name="sps8atext"/>
            <w:r w:rsidRPr="00416C97">
              <w:rPr>
                <w:sz w:val="15"/>
                <w:szCs w:val="15"/>
              </w:rPr>
              <w:t xml:space="preserve"> </w:t>
            </w:r>
            <w:bookmarkEnd w:id="28"/>
          </w:p>
          <w:p w:rsidR="00416C97" w:rsidRPr="00416C97" w:rsidRDefault="00416C97" w:rsidP="00416C97">
            <w:pPr>
              <w:ind w:left="607" w:hanging="607"/>
              <w:rPr>
                <w:b/>
                <w:sz w:val="15"/>
                <w:szCs w:val="15"/>
              </w:rPr>
            </w:pPr>
            <w:r w:rsidRPr="00416C97">
              <w:rPr>
                <w:b/>
                <w:sz w:val="15"/>
                <w:szCs w:val="15"/>
              </w:rPr>
              <w:t>[</w:t>
            </w:r>
            <w:bookmarkStart w:id="29" w:name="sps8b"/>
            <w:r w:rsidRPr="00416C97">
              <w:rPr>
                <w:b/>
                <w:sz w:val="15"/>
                <w:szCs w:val="15"/>
              </w:rPr>
              <w:t xml:space="preserve"> </w:t>
            </w:r>
            <w:bookmarkEnd w:id="29"/>
            <w:r w:rsidRPr="00416C97">
              <w:rPr>
                <w:b/>
                <w:sz w:val="15"/>
                <w:szCs w:val="15"/>
              </w:rPr>
              <w:t>]</w:t>
            </w:r>
            <w:r w:rsidRPr="00416C97">
              <w:rPr>
                <w:b/>
                <w:sz w:val="15"/>
                <w:szCs w:val="15"/>
              </w:rPr>
              <w:tab/>
              <w:t xml:space="preserve">World Organization for Animal Health (OIE) </w:t>
            </w:r>
            <w:r w:rsidRPr="00416C97">
              <w:rPr>
                <w:b/>
                <w:i/>
                <w:sz w:val="15"/>
                <w:szCs w:val="15"/>
              </w:rPr>
              <w:t>(e.g. Terrestrial or Aquatic Animal Health Code, chapter number)</w:t>
            </w:r>
            <w:r w:rsidRPr="00416C97">
              <w:rPr>
                <w:b/>
                <w:sz w:val="15"/>
                <w:szCs w:val="15"/>
              </w:rPr>
              <w:t xml:space="preserve"> </w:t>
            </w:r>
            <w:bookmarkStart w:id="30" w:name="sps8btext"/>
            <w:r w:rsidRPr="00416C97">
              <w:rPr>
                <w:sz w:val="15"/>
                <w:szCs w:val="15"/>
              </w:rPr>
              <w:t xml:space="preserve"> </w:t>
            </w:r>
            <w:bookmarkEnd w:id="30"/>
          </w:p>
          <w:p w:rsidR="00416C97" w:rsidRPr="00416C97" w:rsidRDefault="00416C97" w:rsidP="00416C97">
            <w:pPr>
              <w:ind w:left="607" w:hanging="607"/>
              <w:rPr>
                <w:b/>
                <w:sz w:val="15"/>
                <w:szCs w:val="15"/>
              </w:rPr>
            </w:pPr>
            <w:r w:rsidRPr="00416C97">
              <w:rPr>
                <w:b/>
                <w:sz w:val="15"/>
                <w:szCs w:val="15"/>
              </w:rPr>
              <w:t>[</w:t>
            </w:r>
            <w:bookmarkStart w:id="31" w:name="sps8c"/>
            <w:r w:rsidRPr="00416C97">
              <w:rPr>
                <w:b/>
                <w:sz w:val="15"/>
                <w:szCs w:val="15"/>
              </w:rPr>
              <w:t xml:space="preserve"> </w:t>
            </w:r>
            <w:bookmarkEnd w:id="31"/>
            <w:r w:rsidRPr="00416C97">
              <w:rPr>
                <w:b/>
                <w:sz w:val="15"/>
                <w:szCs w:val="15"/>
              </w:rPr>
              <w:t>]</w:t>
            </w:r>
            <w:r w:rsidRPr="00416C97">
              <w:rPr>
                <w:b/>
                <w:sz w:val="15"/>
                <w:szCs w:val="15"/>
              </w:rPr>
              <w:tab/>
              <w:t xml:space="preserve">International Plant Protection Convention </w:t>
            </w:r>
            <w:r w:rsidRPr="00416C97">
              <w:rPr>
                <w:b/>
                <w:i/>
                <w:sz w:val="15"/>
                <w:szCs w:val="15"/>
              </w:rPr>
              <w:t>(e.g. ISPM number</w:t>
            </w:r>
            <w:proofErr w:type="gramStart"/>
            <w:r w:rsidRPr="00416C97">
              <w:rPr>
                <w:b/>
                <w:i/>
                <w:sz w:val="15"/>
                <w:szCs w:val="15"/>
              </w:rPr>
              <w:t>)</w:t>
            </w:r>
            <w:r w:rsidRPr="00416C97">
              <w:rPr>
                <w:b/>
                <w:sz w:val="15"/>
                <w:szCs w:val="15"/>
              </w:rPr>
              <w:t xml:space="preserve"> </w:t>
            </w:r>
            <w:bookmarkStart w:id="32" w:name="sps8ctext"/>
            <w:r w:rsidRPr="00416C97">
              <w:rPr>
                <w:sz w:val="15"/>
                <w:szCs w:val="15"/>
              </w:rPr>
              <w:t xml:space="preserve"> </w:t>
            </w:r>
            <w:bookmarkEnd w:id="32"/>
            <w:r w:rsidRPr="00416C97">
              <w:rPr>
                <w:b/>
                <w:sz w:val="15"/>
                <w:szCs w:val="15"/>
              </w:rPr>
              <w:t>[</w:t>
            </w:r>
            <w:bookmarkStart w:id="33" w:name="sps8d"/>
            <w:proofErr w:type="gramEnd"/>
            <w:r w:rsidRPr="00416C97">
              <w:rPr>
                <w:b/>
                <w:sz w:val="15"/>
                <w:szCs w:val="15"/>
              </w:rPr>
              <w:t>X</w:t>
            </w:r>
            <w:bookmarkEnd w:id="33"/>
            <w:r w:rsidRPr="00416C97">
              <w:rPr>
                <w:b/>
                <w:sz w:val="15"/>
                <w:szCs w:val="15"/>
              </w:rPr>
              <w:t>]</w:t>
            </w:r>
            <w:r w:rsidRPr="00416C97">
              <w:rPr>
                <w:b/>
                <w:sz w:val="15"/>
                <w:szCs w:val="15"/>
              </w:rPr>
              <w:tab/>
              <w:t>None</w:t>
            </w:r>
            <w:r w:rsidRPr="00416C97">
              <w:rPr>
                <w:rFonts w:hint="eastAsia"/>
                <w:b/>
                <w:sz w:val="15"/>
                <w:szCs w:val="15"/>
                <w:lang w:eastAsia="zh-CN"/>
              </w:rPr>
              <w:t xml:space="preserve"> </w:t>
            </w:r>
            <w:r w:rsidRPr="00416C97">
              <w:rPr>
                <w:b/>
                <w:sz w:val="15"/>
                <w:szCs w:val="15"/>
              </w:rPr>
              <w:t>Does this proposed regulation conform to the rel</w:t>
            </w:r>
            <w:r w:rsidRPr="00416C97">
              <w:rPr>
                <w:b/>
                <w:sz w:val="15"/>
                <w:szCs w:val="15"/>
              </w:rPr>
              <w:t xml:space="preserve">evant international standard?  </w:t>
            </w:r>
            <w:r w:rsidRPr="00416C97">
              <w:rPr>
                <w:b/>
                <w:sz w:val="15"/>
                <w:szCs w:val="15"/>
              </w:rPr>
              <w:t>[</w:t>
            </w:r>
            <w:bookmarkStart w:id="34" w:name="sps8ey"/>
            <w:r w:rsidRPr="00416C97">
              <w:rPr>
                <w:b/>
                <w:sz w:val="15"/>
                <w:szCs w:val="15"/>
              </w:rPr>
              <w:t xml:space="preserve"> </w:t>
            </w:r>
            <w:bookmarkEnd w:id="34"/>
            <w:r w:rsidRPr="00416C97">
              <w:rPr>
                <w:b/>
                <w:sz w:val="15"/>
                <w:szCs w:val="15"/>
              </w:rPr>
              <w:t>] Yes   [</w:t>
            </w:r>
            <w:bookmarkStart w:id="35" w:name="sps8en"/>
            <w:r w:rsidRPr="00416C97">
              <w:rPr>
                <w:b/>
                <w:sz w:val="15"/>
                <w:szCs w:val="15"/>
              </w:rPr>
              <w:t xml:space="preserve"> </w:t>
            </w:r>
            <w:bookmarkEnd w:id="35"/>
            <w:r w:rsidRPr="00416C97">
              <w:rPr>
                <w:b/>
                <w:sz w:val="15"/>
                <w:szCs w:val="15"/>
              </w:rPr>
              <w:t>] No</w:t>
            </w:r>
          </w:p>
          <w:p w:rsidR="00416C97" w:rsidRPr="00416C97" w:rsidRDefault="00416C97" w:rsidP="00416C97">
            <w:pPr>
              <w:ind w:firstLine="607"/>
              <w:rPr>
                <w:sz w:val="15"/>
                <w:szCs w:val="15"/>
              </w:rPr>
            </w:pPr>
            <w:r w:rsidRPr="00416C97">
              <w:rPr>
                <w:b/>
                <w:sz w:val="15"/>
                <w:szCs w:val="15"/>
              </w:rPr>
              <w:t xml:space="preserve">If no, describe, whenever possible, how and why it deviates from the international standard: </w:t>
            </w:r>
            <w:bookmarkStart w:id="36" w:name="sps8e"/>
            <w:r w:rsidRPr="00416C97">
              <w:rPr>
                <w:sz w:val="15"/>
                <w:szCs w:val="15"/>
              </w:rPr>
              <w:t xml:space="preserve"> </w:t>
            </w:r>
            <w:bookmarkEnd w:id="36"/>
          </w:p>
        </w:tc>
      </w:tr>
      <w:tr w:rsidR="00416C97" w:rsidRPr="00416C97" w:rsidTr="00416C97">
        <w:trPr>
          <w:jc w:val="center"/>
        </w:trPr>
        <w:tc>
          <w:tcPr>
            <w:tcW w:w="426" w:type="dxa"/>
            <w:tcBorders>
              <w:top w:val="single" w:sz="4" w:space="0" w:color="auto"/>
              <w:bottom w:val="single" w:sz="4" w:space="0" w:color="auto"/>
            </w:tcBorders>
          </w:tcPr>
          <w:p w:rsidR="00416C97" w:rsidRPr="00416C97" w:rsidRDefault="00416C97" w:rsidP="00416C97">
            <w:pPr>
              <w:jc w:val="left"/>
              <w:rPr>
                <w:sz w:val="15"/>
                <w:szCs w:val="15"/>
              </w:rPr>
            </w:pPr>
            <w:r w:rsidRPr="00416C97">
              <w:rPr>
                <w:b/>
                <w:sz w:val="15"/>
                <w:szCs w:val="15"/>
              </w:rPr>
              <w:t>9.</w:t>
            </w:r>
          </w:p>
        </w:tc>
        <w:tc>
          <w:tcPr>
            <w:tcW w:w="8601" w:type="dxa"/>
            <w:tcBorders>
              <w:top w:val="single" w:sz="4" w:space="0" w:color="auto"/>
              <w:bottom w:val="single" w:sz="4" w:space="0" w:color="auto"/>
            </w:tcBorders>
          </w:tcPr>
          <w:p w:rsidR="00416C97" w:rsidRPr="00416C97" w:rsidRDefault="00416C97" w:rsidP="00416C97">
            <w:pPr>
              <w:rPr>
                <w:sz w:val="15"/>
                <w:szCs w:val="15"/>
              </w:rPr>
            </w:pPr>
            <w:r w:rsidRPr="00416C97">
              <w:rPr>
                <w:b/>
                <w:sz w:val="15"/>
                <w:szCs w:val="15"/>
              </w:rPr>
              <w:t xml:space="preserve">Other relevant documents and language(s) in which these are available: </w:t>
            </w:r>
            <w:bookmarkStart w:id="37" w:name="sps9a"/>
            <w:r w:rsidRPr="00416C97">
              <w:rPr>
                <w:sz w:val="15"/>
                <w:szCs w:val="15"/>
              </w:rPr>
              <w:fldChar w:fldCharType="begin"/>
            </w:r>
            <w:r w:rsidRPr="00416C97">
              <w:rPr>
                <w:sz w:val="15"/>
                <w:szCs w:val="15"/>
              </w:rPr>
              <w:instrText xml:space="preserve"> HYPERLINK "http://www.gpo.gov/fdsys/pkg/FR-2013-09-12/html/2013-22218.htm" </w:instrText>
            </w:r>
            <w:r w:rsidRPr="00416C97">
              <w:rPr>
                <w:sz w:val="15"/>
                <w:szCs w:val="15"/>
              </w:rPr>
            </w:r>
            <w:r w:rsidRPr="00416C97">
              <w:rPr>
                <w:sz w:val="15"/>
                <w:szCs w:val="15"/>
              </w:rPr>
              <w:fldChar w:fldCharType="separate"/>
            </w:r>
            <w:r w:rsidRPr="00416C97">
              <w:rPr>
                <w:rStyle w:val="af3"/>
                <w:sz w:val="15"/>
                <w:szCs w:val="15"/>
              </w:rPr>
              <w:t>http://www.gpo.gov/fdsy</w:t>
            </w:r>
            <w:r w:rsidRPr="00416C97">
              <w:rPr>
                <w:rStyle w:val="af3"/>
                <w:sz w:val="15"/>
                <w:szCs w:val="15"/>
              </w:rPr>
              <w:t>s</w:t>
            </w:r>
            <w:r w:rsidRPr="00416C97">
              <w:rPr>
                <w:rStyle w:val="af3"/>
                <w:sz w:val="15"/>
                <w:szCs w:val="15"/>
              </w:rPr>
              <w:t>/pkg/FR-2013-09-12/html/2013-22218.htm</w:t>
            </w:r>
            <w:bookmarkEnd w:id="37"/>
            <w:r w:rsidRPr="00416C97">
              <w:rPr>
                <w:sz w:val="15"/>
                <w:szCs w:val="15"/>
              </w:rPr>
              <w:fldChar w:fldCharType="end"/>
            </w:r>
            <w:r w:rsidRPr="00416C97">
              <w:rPr>
                <w:bCs/>
                <w:sz w:val="15"/>
                <w:szCs w:val="15"/>
              </w:rPr>
              <w:t xml:space="preserve"> </w:t>
            </w:r>
            <w:bookmarkStart w:id="38" w:name="sps9b"/>
            <w:r w:rsidRPr="00416C97">
              <w:rPr>
                <w:bCs/>
                <w:sz w:val="15"/>
                <w:szCs w:val="15"/>
              </w:rPr>
              <w:t>(available in English)</w:t>
            </w:r>
            <w:bookmarkEnd w:id="38"/>
            <w:r w:rsidRPr="00416C97">
              <w:rPr>
                <w:bCs/>
                <w:sz w:val="15"/>
                <w:szCs w:val="15"/>
              </w:rPr>
              <w:t>.</w:t>
            </w:r>
          </w:p>
        </w:tc>
      </w:tr>
      <w:tr w:rsidR="00416C97" w:rsidRPr="00416C97" w:rsidTr="00416C97">
        <w:trPr>
          <w:jc w:val="center"/>
        </w:trPr>
        <w:tc>
          <w:tcPr>
            <w:tcW w:w="426" w:type="dxa"/>
            <w:tcBorders>
              <w:top w:val="single" w:sz="4" w:space="0" w:color="auto"/>
              <w:bottom w:val="single" w:sz="4" w:space="0" w:color="auto"/>
            </w:tcBorders>
          </w:tcPr>
          <w:p w:rsidR="00416C97" w:rsidRPr="00416C97" w:rsidRDefault="00416C97" w:rsidP="00416C97">
            <w:pPr>
              <w:jc w:val="left"/>
              <w:rPr>
                <w:sz w:val="15"/>
                <w:szCs w:val="15"/>
              </w:rPr>
            </w:pPr>
            <w:r w:rsidRPr="00416C97">
              <w:rPr>
                <w:b/>
                <w:sz w:val="15"/>
                <w:szCs w:val="15"/>
              </w:rPr>
              <w:t>10.</w:t>
            </w:r>
          </w:p>
        </w:tc>
        <w:tc>
          <w:tcPr>
            <w:tcW w:w="8601" w:type="dxa"/>
            <w:tcBorders>
              <w:top w:val="single" w:sz="4" w:space="0" w:color="auto"/>
              <w:bottom w:val="single" w:sz="4" w:space="0" w:color="auto"/>
            </w:tcBorders>
          </w:tcPr>
          <w:p w:rsidR="00416C97" w:rsidRPr="00416C97" w:rsidRDefault="00416C97" w:rsidP="00416C97">
            <w:pPr>
              <w:rPr>
                <w:sz w:val="15"/>
                <w:szCs w:val="15"/>
              </w:rPr>
            </w:pPr>
            <w:r w:rsidRPr="00416C97">
              <w:rPr>
                <w:b/>
                <w:sz w:val="15"/>
                <w:szCs w:val="15"/>
              </w:rPr>
              <w:t xml:space="preserve">Proposed date of adoption </w:t>
            </w:r>
            <w:r w:rsidRPr="00416C97">
              <w:rPr>
                <w:b/>
                <w:i/>
                <w:sz w:val="15"/>
                <w:szCs w:val="15"/>
              </w:rPr>
              <w:t>(</w:t>
            </w:r>
            <w:proofErr w:type="spellStart"/>
            <w:r w:rsidRPr="00416C97">
              <w:rPr>
                <w:b/>
                <w:i/>
                <w:sz w:val="15"/>
                <w:szCs w:val="15"/>
              </w:rPr>
              <w:t>dd</w:t>
            </w:r>
            <w:proofErr w:type="spellEnd"/>
            <w:r w:rsidRPr="00416C97">
              <w:rPr>
                <w:b/>
                <w:i/>
                <w:sz w:val="15"/>
                <w:szCs w:val="15"/>
              </w:rPr>
              <w:t>/mm/</w:t>
            </w:r>
            <w:proofErr w:type="spellStart"/>
            <w:r w:rsidRPr="00416C97">
              <w:rPr>
                <w:b/>
                <w:i/>
                <w:sz w:val="15"/>
                <w:szCs w:val="15"/>
              </w:rPr>
              <w:t>yy</w:t>
            </w:r>
            <w:proofErr w:type="spellEnd"/>
            <w:r w:rsidRPr="00416C97">
              <w:rPr>
                <w:b/>
                <w:i/>
                <w:sz w:val="15"/>
                <w:szCs w:val="15"/>
              </w:rPr>
              <w:t>)</w:t>
            </w:r>
            <w:r w:rsidRPr="00416C97">
              <w:rPr>
                <w:b/>
                <w:sz w:val="15"/>
                <w:szCs w:val="15"/>
              </w:rPr>
              <w:t xml:space="preserve">: </w:t>
            </w:r>
            <w:bookmarkStart w:id="39" w:name="sps10a"/>
            <w:r w:rsidRPr="00416C97">
              <w:rPr>
                <w:sz w:val="15"/>
                <w:szCs w:val="15"/>
              </w:rPr>
              <w:t>To be determined.</w:t>
            </w:r>
            <w:bookmarkEnd w:id="39"/>
          </w:p>
          <w:p w:rsidR="00416C97" w:rsidRPr="00416C97" w:rsidRDefault="00416C97" w:rsidP="00416C97">
            <w:pPr>
              <w:rPr>
                <w:sz w:val="15"/>
                <w:szCs w:val="15"/>
              </w:rPr>
            </w:pPr>
            <w:r w:rsidRPr="00416C97">
              <w:rPr>
                <w:b/>
                <w:sz w:val="15"/>
                <w:szCs w:val="15"/>
              </w:rPr>
              <w:t xml:space="preserve">Proposed date of publication </w:t>
            </w:r>
            <w:r w:rsidRPr="00416C97">
              <w:rPr>
                <w:b/>
                <w:i/>
                <w:sz w:val="15"/>
                <w:szCs w:val="15"/>
              </w:rPr>
              <w:t>(</w:t>
            </w:r>
            <w:proofErr w:type="spellStart"/>
            <w:r w:rsidRPr="00416C97">
              <w:rPr>
                <w:b/>
                <w:i/>
                <w:sz w:val="15"/>
                <w:szCs w:val="15"/>
              </w:rPr>
              <w:t>dd</w:t>
            </w:r>
            <w:proofErr w:type="spellEnd"/>
            <w:r w:rsidRPr="00416C97">
              <w:rPr>
                <w:b/>
                <w:i/>
                <w:sz w:val="15"/>
                <w:szCs w:val="15"/>
              </w:rPr>
              <w:t>/mm/</w:t>
            </w:r>
            <w:proofErr w:type="spellStart"/>
            <w:r w:rsidRPr="00416C97">
              <w:rPr>
                <w:b/>
                <w:i/>
                <w:sz w:val="15"/>
                <w:szCs w:val="15"/>
              </w:rPr>
              <w:t>yy</w:t>
            </w:r>
            <w:proofErr w:type="spellEnd"/>
            <w:r w:rsidRPr="00416C97">
              <w:rPr>
                <w:b/>
                <w:i/>
                <w:sz w:val="15"/>
                <w:szCs w:val="15"/>
              </w:rPr>
              <w:t>)</w:t>
            </w:r>
            <w:r w:rsidRPr="00416C97">
              <w:rPr>
                <w:b/>
                <w:sz w:val="15"/>
                <w:szCs w:val="15"/>
              </w:rPr>
              <w:t xml:space="preserve">: </w:t>
            </w:r>
            <w:bookmarkStart w:id="40" w:name="sps10bisa"/>
            <w:r w:rsidRPr="00416C97">
              <w:rPr>
                <w:sz w:val="15"/>
                <w:szCs w:val="15"/>
              </w:rPr>
              <w:t>To be determined.</w:t>
            </w:r>
            <w:bookmarkEnd w:id="40"/>
          </w:p>
        </w:tc>
      </w:tr>
      <w:tr w:rsidR="00416C97" w:rsidRPr="00416C97" w:rsidTr="00416C97">
        <w:trPr>
          <w:jc w:val="center"/>
        </w:trPr>
        <w:tc>
          <w:tcPr>
            <w:tcW w:w="426" w:type="dxa"/>
            <w:tcBorders>
              <w:top w:val="single" w:sz="4" w:space="0" w:color="auto"/>
              <w:bottom w:val="single" w:sz="4" w:space="0" w:color="auto"/>
            </w:tcBorders>
          </w:tcPr>
          <w:p w:rsidR="00416C97" w:rsidRPr="00416C97" w:rsidRDefault="00416C97" w:rsidP="00416C97">
            <w:pPr>
              <w:jc w:val="left"/>
              <w:rPr>
                <w:sz w:val="15"/>
                <w:szCs w:val="15"/>
              </w:rPr>
            </w:pPr>
            <w:r w:rsidRPr="00416C97">
              <w:rPr>
                <w:b/>
                <w:sz w:val="15"/>
                <w:szCs w:val="15"/>
              </w:rPr>
              <w:t>11.</w:t>
            </w:r>
          </w:p>
        </w:tc>
        <w:tc>
          <w:tcPr>
            <w:tcW w:w="8601" w:type="dxa"/>
            <w:tcBorders>
              <w:top w:val="single" w:sz="4" w:space="0" w:color="auto"/>
              <w:bottom w:val="single" w:sz="4" w:space="0" w:color="auto"/>
            </w:tcBorders>
          </w:tcPr>
          <w:p w:rsidR="00416C97" w:rsidRPr="00416C97" w:rsidRDefault="00416C97" w:rsidP="00416C97">
            <w:pPr>
              <w:rPr>
                <w:sz w:val="15"/>
                <w:szCs w:val="15"/>
              </w:rPr>
            </w:pPr>
            <w:r w:rsidRPr="00416C97">
              <w:rPr>
                <w:b/>
                <w:sz w:val="15"/>
                <w:szCs w:val="15"/>
              </w:rPr>
              <w:t>Proposed date of entry into force: [</w:t>
            </w:r>
            <w:bookmarkStart w:id="41" w:name="sps11c"/>
            <w:r w:rsidRPr="00416C97">
              <w:rPr>
                <w:b/>
                <w:sz w:val="15"/>
                <w:szCs w:val="15"/>
              </w:rPr>
              <w:t xml:space="preserve"> </w:t>
            </w:r>
            <w:bookmarkEnd w:id="41"/>
            <w:r w:rsidRPr="00416C97">
              <w:rPr>
                <w:b/>
                <w:sz w:val="15"/>
                <w:szCs w:val="15"/>
              </w:rPr>
              <w:t>] Six months from date of publication</w:t>
            </w:r>
            <w:r w:rsidRPr="00416C97">
              <w:rPr>
                <w:sz w:val="15"/>
                <w:szCs w:val="15"/>
              </w:rPr>
              <w:t xml:space="preserve">, </w:t>
            </w:r>
            <w:r w:rsidRPr="00416C97">
              <w:rPr>
                <w:b/>
                <w:sz w:val="15"/>
                <w:szCs w:val="15"/>
              </w:rPr>
              <w:t>and/or</w:t>
            </w:r>
            <w:r w:rsidRPr="00416C97">
              <w:rPr>
                <w:sz w:val="15"/>
                <w:szCs w:val="15"/>
              </w:rPr>
              <w:t xml:space="preserve"> </w:t>
            </w:r>
            <w:r w:rsidRPr="00416C97">
              <w:rPr>
                <w:b/>
                <w:i/>
                <w:sz w:val="15"/>
                <w:szCs w:val="15"/>
              </w:rPr>
              <w:t>(</w:t>
            </w:r>
            <w:proofErr w:type="spellStart"/>
            <w:r w:rsidRPr="00416C97">
              <w:rPr>
                <w:b/>
                <w:i/>
                <w:sz w:val="15"/>
                <w:szCs w:val="15"/>
              </w:rPr>
              <w:t>dd</w:t>
            </w:r>
            <w:proofErr w:type="spellEnd"/>
            <w:r w:rsidRPr="00416C97">
              <w:rPr>
                <w:b/>
                <w:i/>
                <w:sz w:val="15"/>
                <w:szCs w:val="15"/>
              </w:rPr>
              <w:t>/mm/</w:t>
            </w:r>
            <w:proofErr w:type="spellStart"/>
            <w:r w:rsidRPr="00416C97">
              <w:rPr>
                <w:b/>
                <w:i/>
                <w:sz w:val="15"/>
                <w:szCs w:val="15"/>
              </w:rPr>
              <w:t>yy</w:t>
            </w:r>
            <w:proofErr w:type="spellEnd"/>
            <w:r w:rsidRPr="00416C97">
              <w:rPr>
                <w:b/>
                <w:i/>
                <w:sz w:val="15"/>
                <w:szCs w:val="15"/>
              </w:rPr>
              <w:t>)</w:t>
            </w:r>
            <w:r w:rsidRPr="00416C97">
              <w:rPr>
                <w:b/>
                <w:sz w:val="15"/>
                <w:szCs w:val="15"/>
              </w:rPr>
              <w:t xml:space="preserve">: </w:t>
            </w:r>
            <w:bookmarkStart w:id="42" w:name="sps11a"/>
            <w:r w:rsidRPr="00416C97">
              <w:rPr>
                <w:sz w:val="15"/>
                <w:szCs w:val="15"/>
              </w:rPr>
              <w:t>Not Applicable.</w:t>
            </w:r>
            <w:bookmarkEnd w:id="42"/>
            <w:r w:rsidRPr="00416C97">
              <w:rPr>
                <w:b/>
                <w:sz w:val="15"/>
                <w:szCs w:val="15"/>
              </w:rPr>
              <w:t>[</w:t>
            </w:r>
            <w:bookmarkStart w:id="43" w:name="sps11e"/>
            <w:r w:rsidRPr="00416C97">
              <w:rPr>
                <w:b/>
                <w:sz w:val="15"/>
                <w:szCs w:val="15"/>
              </w:rPr>
              <w:t>X</w:t>
            </w:r>
            <w:bookmarkEnd w:id="43"/>
            <w:r w:rsidRPr="00416C97">
              <w:rPr>
                <w:b/>
                <w:sz w:val="15"/>
                <w:szCs w:val="15"/>
              </w:rPr>
              <w:t>]</w:t>
            </w:r>
            <w:r w:rsidRPr="00416C97">
              <w:rPr>
                <w:b/>
                <w:sz w:val="15"/>
                <w:szCs w:val="15"/>
              </w:rPr>
              <w:tab/>
              <w:t xml:space="preserve">Trade facilitating measure </w:t>
            </w:r>
            <w:bookmarkStart w:id="44" w:name="sps11ebis"/>
            <w:r w:rsidRPr="00416C97">
              <w:rPr>
                <w:sz w:val="15"/>
                <w:szCs w:val="15"/>
              </w:rPr>
              <w:t xml:space="preserve"> </w:t>
            </w:r>
            <w:bookmarkEnd w:id="44"/>
          </w:p>
        </w:tc>
      </w:tr>
      <w:tr w:rsidR="00416C97" w:rsidRPr="00416C97" w:rsidTr="00416C97">
        <w:trPr>
          <w:jc w:val="center"/>
        </w:trPr>
        <w:tc>
          <w:tcPr>
            <w:tcW w:w="426" w:type="dxa"/>
            <w:tcBorders>
              <w:top w:val="single" w:sz="4" w:space="0" w:color="auto"/>
              <w:bottom w:val="single" w:sz="4" w:space="0" w:color="auto"/>
            </w:tcBorders>
          </w:tcPr>
          <w:p w:rsidR="00416C97" w:rsidRPr="00416C97" w:rsidRDefault="00416C97" w:rsidP="00416C97">
            <w:pPr>
              <w:jc w:val="left"/>
              <w:rPr>
                <w:sz w:val="15"/>
                <w:szCs w:val="15"/>
              </w:rPr>
            </w:pPr>
            <w:r w:rsidRPr="00416C97">
              <w:rPr>
                <w:b/>
                <w:sz w:val="15"/>
                <w:szCs w:val="15"/>
              </w:rPr>
              <w:t>12.</w:t>
            </w:r>
          </w:p>
        </w:tc>
        <w:tc>
          <w:tcPr>
            <w:tcW w:w="8601" w:type="dxa"/>
            <w:tcBorders>
              <w:top w:val="single" w:sz="4" w:space="0" w:color="auto"/>
              <w:bottom w:val="single" w:sz="4" w:space="0" w:color="auto"/>
            </w:tcBorders>
          </w:tcPr>
          <w:p w:rsidR="00416C97" w:rsidRPr="00416C97" w:rsidRDefault="00416C97" w:rsidP="00416C97">
            <w:pPr>
              <w:rPr>
                <w:sz w:val="15"/>
                <w:szCs w:val="15"/>
              </w:rPr>
            </w:pPr>
            <w:r w:rsidRPr="00416C97">
              <w:rPr>
                <w:b/>
                <w:sz w:val="15"/>
                <w:szCs w:val="15"/>
              </w:rPr>
              <w:t>Final date for comments: [</w:t>
            </w:r>
            <w:bookmarkStart w:id="45" w:name="sps12e"/>
            <w:r w:rsidRPr="00416C97">
              <w:rPr>
                <w:b/>
                <w:sz w:val="15"/>
                <w:szCs w:val="15"/>
              </w:rPr>
              <w:t xml:space="preserve"> </w:t>
            </w:r>
            <w:bookmarkEnd w:id="45"/>
            <w:r w:rsidRPr="00416C97">
              <w:rPr>
                <w:b/>
                <w:sz w:val="15"/>
                <w:szCs w:val="15"/>
              </w:rPr>
              <w:t xml:space="preserve">] Sixty days from the date of circulation of the notification and/or </w:t>
            </w:r>
            <w:r w:rsidRPr="00416C97">
              <w:rPr>
                <w:b/>
                <w:i/>
                <w:sz w:val="15"/>
                <w:szCs w:val="15"/>
              </w:rPr>
              <w:t>(</w:t>
            </w:r>
            <w:proofErr w:type="spellStart"/>
            <w:r w:rsidRPr="00416C97">
              <w:rPr>
                <w:b/>
                <w:i/>
                <w:sz w:val="15"/>
                <w:szCs w:val="15"/>
              </w:rPr>
              <w:t>dd</w:t>
            </w:r>
            <w:proofErr w:type="spellEnd"/>
            <w:r w:rsidRPr="00416C97">
              <w:rPr>
                <w:b/>
                <w:i/>
                <w:sz w:val="15"/>
                <w:szCs w:val="15"/>
              </w:rPr>
              <w:t>/mm/</w:t>
            </w:r>
            <w:proofErr w:type="spellStart"/>
            <w:r w:rsidRPr="00416C97">
              <w:rPr>
                <w:b/>
                <w:i/>
                <w:sz w:val="15"/>
                <w:szCs w:val="15"/>
              </w:rPr>
              <w:t>yy</w:t>
            </w:r>
            <w:proofErr w:type="spellEnd"/>
            <w:r w:rsidRPr="00416C97">
              <w:rPr>
                <w:b/>
                <w:i/>
                <w:sz w:val="15"/>
                <w:szCs w:val="15"/>
              </w:rPr>
              <w:t>)</w:t>
            </w:r>
            <w:r w:rsidRPr="00416C97">
              <w:rPr>
                <w:b/>
                <w:sz w:val="15"/>
                <w:szCs w:val="15"/>
              </w:rPr>
              <w:t xml:space="preserve">: </w:t>
            </w:r>
            <w:bookmarkStart w:id="46" w:name="sps12a"/>
            <w:r w:rsidRPr="00416C97">
              <w:rPr>
                <w:sz w:val="15"/>
                <w:szCs w:val="15"/>
              </w:rPr>
              <w:t>2 January 2015</w:t>
            </w:r>
            <w:bookmarkEnd w:id="46"/>
          </w:p>
        </w:tc>
      </w:tr>
      <w:tr w:rsidR="00416C97" w:rsidRPr="00416C97" w:rsidTr="00416C97">
        <w:trPr>
          <w:jc w:val="center"/>
        </w:trPr>
        <w:tc>
          <w:tcPr>
            <w:tcW w:w="426" w:type="dxa"/>
            <w:tcBorders>
              <w:top w:val="single" w:sz="4" w:space="0" w:color="auto"/>
            </w:tcBorders>
          </w:tcPr>
          <w:p w:rsidR="00416C97" w:rsidRPr="00416C97" w:rsidRDefault="00416C97" w:rsidP="00416C97">
            <w:pPr>
              <w:jc w:val="left"/>
              <w:rPr>
                <w:sz w:val="15"/>
                <w:szCs w:val="15"/>
              </w:rPr>
            </w:pPr>
            <w:r w:rsidRPr="00416C97">
              <w:rPr>
                <w:b/>
                <w:sz w:val="15"/>
                <w:szCs w:val="15"/>
              </w:rPr>
              <w:t>13.</w:t>
            </w:r>
          </w:p>
        </w:tc>
        <w:tc>
          <w:tcPr>
            <w:tcW w:w="8601" w:type="dxa"/>
            <w:tcBorders>
              <w:top w:val="single" w:sz="4" w:space="0" w:color="auto"/>
            </w:tcBorders>
          </w:tcPr>
          <w:p w:rsidR="00416C97" w:rsidRPr="00416C97" w:rsidRDefault="00416C97" w:rsidP="00416C97">
            <w:pPr>
              <w:rPr>
                <w:bCs/>
                <w:sz w:val="15"/>
                <w:szCs w:val="15"/>
              </w:rPr>
            </w:pPr>
            <w:r w:rsidRPr="00416C97">
              <w:rPr>
                <w:b/>
                <w:sz w:val="15"/>
                <w:szCs w:val="15"/>
              </w:rPr>
              <w:t>Text(s) available from: [</w:t>
            </w:r>
            <w:bookmarkStart w:id="47" w:name="sps13a"/>
            <w:r w:rsidRPr="00416C97">
              <w:rPr>
                <w:b/>
                <w:sz w:val="15"/>
                <w:szCs w:val="15"/>
              </w:rPr>
              <w:t>X</w:t>
            </w:r>
            <w:bookmarkEnd w:id="47"/>
            <w:r w:rsidRPr="00416C97">
              <w:rPr>
                <w:b/>
                <w:sz w:val="15"/>
                <w:szCs w:val="15"/>
              </w:rPr>
              <w:t>] National Notification Authority, [</w:t>
            </w:r>
            <w:bookmarkStart w:id="48" w:name="sps13b"/>
            <w:r w:rsidRPr="00416C97">
              <w:rPr>
                <w:b/>
                <w:sz w:val="15"/>
                <w:szCs w:val="15"/>
              </w:rPr>
              <w:t xml:space="preserve"> </w:t>
            </w:r>
            <w:bookmarkEnd w:id="48"/>
            <w:r w:rsidRPr="00416C97">
              <w:rPr>
                <w:b/>
                <w:sz w:val="15"/>
                <w:szCs w:val="15"/>
              </w:rPr>
              <w:t>] National Enquiry Point. Address, fax number and e</w:t>
            </w:r>
            <w:r w:rsidRPr="00416C97">
              <w:rPr>
                <w:b/>
                <w:sz w:val="15"/>
                <w:szCs w:val="15"/>
              </w:rPr>
              <w:noBreakHyphen/>
              <w:t>mail address (if available) of other body:</w:t>
            </w:r>
            <w:r w:rsidRPr="00416C97">
              <w:rPr>
                <w:bCs/>
                <w:sz w:val="15"/>
                <w:szCs w:val="15"/>
              </w:rPr>
              <w:t xml:space="preserve"> </w:t>
            </w:r>
            <w:bookmarkStart w:id="49" w:name="sps13c"/>
          </w:p>
          <w:p w:rsidR="00416C97" w:rsidRPr="00416C97" w:rsidRDefault="00416C97" w:rsidP="00416C97">
            <w:pPr>
              <w:jc w:val="left"/>
              <w:rPr>
                <w:bCs/>
                <w:sz w:val="15"/>
                <w:szCs w:val="15"/>
              </w:rPr>
            </w:pPr>
            <w:r w:rsidRPr="00416C97">
              <w:rPr>
                <w:bCs/>
                <w:sz w:val="15"/>
                <w:szCs w:val="15"/>
              </w:rPr>
              <w:t>United States SPS National Notification Authority, USDA Foreign Agricultural Service, International Regulations and Standards Division (IRSD), Stop 1014, Washington D.C. 20250; Tel: +(1 202) 720 1301; Fax: +(1 202) 720 0433; E-mail: us.spsenquirypoint@fas.usda.gov</w:t>
            </w:r>
            <w:bookmarkEnd w:id="49"/>
          </w:p>
        </w:tc>
      </w:tr>
    </w:tbl>
    <w:p w:rsidR="00416C97" w:rsidRPr="00656ABC" w:rsidRDefault="00416C97" w:rsidP="00416C97"/>
    <w:p w:rsidR="00416C97" w:rsidRDefault="00416C97">
      <w:pPr>
        <w:jc w:val="left"/>
      </w:pPr>
      <w:bookmarkStart w:id="50" w:name="_GoBack"/>
      <w:bookmarkEnd w:id="50"/>
      <w:r>
        <w:br w:type="page"/>
      </w:r>
    </w:p>
    <w:tbl>
      <w:tblPr>
        <w:tblW w:w="0" w:type="auto"/>
        <w:jc w:val="center"/>
        <w:tblLayout w:type="fixed"/>
        <w:tblLook w:val="0000" w:firstRow="0" w:lastRow="0" w:firstColumn="0" w:lastColumn="0" w:noHBand="0" w:noVBand="0"/>
      </w:tblPr>
      <w:tblGrid>
        <w:gridCol w:w="9032"/>
      </w:tblGrid>
      <w:tr w:rsidR="00416C97" w:rsidTr="00FF5C3D">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416C97" w:rsidTr="00FF5C3D">
              <w:trPr>
                <w:trHeight w:val="472"/>
                <w:jc w:val="center"/>
              </w:trPr>
              <w:tc>
                <w:tcPr>
                  <w:tcW w:w="6160" w:type="dxa"/>
                </w:tcPr>
                <w:p w:rsidR="00416C97" w:rsidRDefault="00416C97" w:rsidP="00FF5C3D">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416C97" w:rsidRDefault="00416C97" w:rsidP="00FF5C3D">
                  <w:pPr>
                    <w:spacing w:line="240" w:lineRule="exact"/>
                    <w:jc w:val="left"/>
                    <w:rPr>
                      <w:rStyle w:val="afff7"/>
                      <w:rFonts w:ascii="Times New Roman" w:hAnsi="Times New Roman"/>
                      <w:color w:val="auto"/>
                    </w:rPr>
                  </w:pPr>
                  <w:r>
                    <w:rPr>
                      <w:rFonts w:ascii="Times New Roman" w:hAnsi="Times New Roman"/>
                      <w:b/>
                      <w:szCs w:val="21"/>
                    </w:rPr>
                    <w:t>G/SPS/N/USA/2721</w:t>
                  </w:r>
                </w:p>
                <w:p w:rsidR="00416C97" w:rsidRDefault="00416C97" w:rsidP="00FF5C3D">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2014-12-12</w:t>
                  </w:r>
                </w:p>
                <w:p w:rsidR="00416C97" w:rsidRDefault="00416C97" w:rsidP="00FF5C3D">
                  <w:pPr>
                    <w:spacing w:line="240" w:lineRule="exact"/>
                    <w:jc w:val="left"/>
                    <w:rPr>
                      <w:rFonts w:ascii="Times New Roman"/>
                      <w:szCs w:val="21"/>
                      <w:u w:val="single"/>
                    </w:rPr>
                  </w:pPr>
                  <w:r>
                    <w:rPr>
                      <w:rFonts w:ascii="Times New Roman"/>
                      <w:szCs w:val="21"/>
                    </w:rPr>
                    <w:t>(</w:t>
                  </w:r>
                  <w:r>
                    <w:rPr>
                      <w:rFonts w:ascii="Times New Roman" w:hAnsi="Times New Roman"/>
                      <w:szCs w:val="21"/>
                    </w:rPr>
                    <w:t>14-7239</w:t>
                  </w:r>
                  <w:r>
                    <w:rPr>
                      <w:rFonts w:ascii="Times New Roman"/>
                      <w:szCs w:val="21"/>
                    </w:rPr>
                    <w:t>)</w:t>
                  </w:r>
                </w:p>
              </w:tc>
            </w:tr>
            <w:tr w:rsidR="00416C97" w:rsidTr="00FF5C3D">
              <w:trPr>
                <w:jc w:val="center"/>
              </w:trPr>
              <w:tc>
                <w:tcPr>
                  <w:tcW w:w="6160" w:type="dxa"/>
                </w:tcPr>
                <w:p w:rsidR="00416C97" w:rsidRDefault="00416C97" w:rsidP="00FF5C3D">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416C97" w:rsidRDefault="00416C97" w:rsidP="00FF5C3D">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416C97" w:rsidRDefault="00416C97" w:rsidP="00FF5C3D">
            <w:pPr>
              <w:tabs>
                <w:tab w:val="left" w:pos="0"/>
              </w:tabs>
              <w:suppressAutoHyphens/>
              <w:adjustRightInd w:val="0"/>
              <w:snapToGrid w:val="0"/>
              <w:spacing w:line="200" w:lineRule="exact"/>
              <w:jc w:val="center"/>
              <w:rPr>
                <w:b/>
              </w:rPr>
            </w:pPr>
            <w:r>
              <w:rPr>
                <w:rFonts w:hint="eastAsia"/>
                <w:b/>
              </w:rPr>
              <w:t xml:space="preserve"> </w:t>
            </w:r>
          </w:p>
          <w:p w:rsidR="00416C97" w:rsidRDefault="00416C97" w:rsidP="00FF5C3D">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416C97" w:rsidRDefault="00416C97" w:rsidP="00FF5C3D">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416C97" w:rsidTr="00FF5C3D">
              <w:trPr>
                <w:jc w:val="center"/>
              </w:trPr>
              <w:tc>
                <w:tcPr>
                  <w:tcW w:w="697" w:type="dxa"/>
                </w:tcPr>
                <w:p w:rsidR="00416C97" w:rsidRDefault="00416C97" w:rsidP="00FF5C3D">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416C97" w:rsidRPr="00416C97" w:rsidRDefault="00416C97" w:rsidP="00416C97">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美国</w:t>
                  </w:r>
                  <w:r>
                    <w:rPr>
                      <w:rStyle w:val="afff7"/>
                      <w:rFonts w:ascii="Times New Roman" w:hAnsi="Times New Roman" w:hint="eastAsia"/>
                      <w:b/>
                      <w:snapToGrid w:val="0"/>
                      <w:color w:val="000000"/>
                      <w:szCs w:val="21"/>
                      <w:lang w:eastAsia="zh-CN"/>
                    </w:rPr>
                    <w:t xml:space="preserve">    </w:t>
                  </w:r>
                  <w:r>
                    <w:rPr>
                      <w:rFonts w:ascii="Times New Roman" w:hAnsi="宋体"/>
                      <w:bCs/>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416C97" w:rsidTr="00FF5C3D">
              <w:trPr>
                <w:jc w:val="center"/>
              </w:trPr>
              <w:tc>
                <w:tcPr>
                  <w:tcW w:w="697" w:type="dxa"/>
                </w:tcPr>
                <w:p w:rsidR="00416C97" w:rsidRDefault="00416C97" w:rsidP="00FF5C3D">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416C97" w:rsidRDefault="00416C97" w:rsidP="00FF5C3D">
                  <w:pPr>
                    <w:snapToGrid w:val="0"/>
                    <w:jc w:val="left"/>
                    <w:rPr>
                      <w:rFonts w:ascii="Times New Roman" w:hAnsi="宋体"/>
                      <w:snapToGrid w:val="0"/>
                      <w:szCs w:val="21"/>
                    </w:rPr>
                  </w:pPr>
                  <w:proofErr w:type="spellStart"/>
                  <w:r>
                    <w:rPr>
                      <w:rFonts w:ascii="Times New Roman" w:hAnsi="宋体"/>
                      <w:b/>
                      <w:bCs/>
                      <w:snapToGrid w:val="0"/>
                      <w:color w:val="000000"/>
                      <w:szCs w:val="21"/>
                    </w:rPr>
                    <w:t>负责机构</w:t>
                  </w:r>
                  <w:proofErr w:type="spellEnd"/>
                  <w:r>
                    <w:rPr>
                      <w:rFonts w:ascii="Times New Roman" w:hAnsi="宋体"/>
                      <w:b/>
                      <w:snapToGrid w:val="0"/>
                      <w:szCs w:val="21"/>
                    </w:rPr>
                    <w:t xml:space="preserve">: </w:t>
                  </w:r>
                  <w:proofErr w:type="spellStart"/>
                  <w:r>
                    <w:rPr>
                      <w:rFonts w:ascii="Times New Roman" w:hAnsi="Times New Roman" w:hint="eastAsia"/>
                      <w:szCs w:val="21"/>
                    </w:rPr>
                    <w:t>美国环保署</w:t>
                  </w:r>
                  <w:proofErr w:type="spellEnd"/>
                </w:p>
              </w:tc>
            </w:tr>
            <w:tr w:rsidR="00416C97" w:rsidTr="00FF5C3D">
              <w:trPr>
                <w:jc w:val="center"/>
              </w:trPr>
              <w:tc>
                <w:tcPr>
                  <w:tcW w:w="697" w:type="dxa"/>
                </w:tcPr>
                <w:p w:rsidR="00416C97" w:rsidRDefault="00416C97" w:rsidP="00FF5C3D">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416C97" w:rsidRDefault="00416C97" w:rsidP="00FF5C3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所覆盖产品</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提供在</w:t>
                  </w:r>
                  <w:r>
                    <w:rPr>
                      <w:rFonts w:ascii="Times New Roman" w:hAnsi="Times New Roman"/>
                      <w:b/>
                      <w:bCs/>
                      <w:snapToGrid w:val="0"/>
                      <w:color w:val="000000"/>
                      <w:szCs w:val="21"/>
                      <w:lang w:eastAsia="zh-CN"/>
                    </w:rPr>
                    <w:t>WTO</w:t>
                  </w:r>
                  <w:r>
                    <w:rPr>
                      <w:rFonts w:ascii="Times New Roman" w:hAnsi="宋体"/>
                      <w:b/>
                      <w:bCs/>
                      <w:snapToGrid w:val="0"/>
                      <w:color w:val="000000"/>
                      <w:szCs w:val="21"/>
                      <w:lang w:eastAsia="zh-CN"/>
                    </w:rPr>
                    <w:t>备案的国家目录中指定的关税条目号；如可能，可另提供国际商品系统编号</w:t>
                  </w:r>
                  <w:r>
                    <w:rPr>
                      <w:rFonts w:ascii="Times New Roman" w:hAnsi="宋体"/>
                      <w:b/>
                      <w:bCs/>
                      <w:snapToGrid w:val="0"/>
                      <w:color w:val="000000"/>
                      <w:szCs w:val="21"/>
                      <w:lang w:eastAsia="zh-CN"/>
                    </w:rPr>
                    <w:t>(ICS))</w:t>
                  </w:r>
                  <w:r>
                    <w:rPr>
                      <w:rFonts w:ascii="Times New Roman" w:hAnsi="宋体"/>
                      <w:b/>
                      <w:snapToGrid w:val="0"/>
                      <w:szCs w:val="21"/>
                      <w:lang w:eastAsia="zh-CN"/>
                    </w:rPr>
                    <w:t xml:space="preserve">: </w:t>
                  </w:r>
                  <w:r>
                    <w:rPr>
                      <w:rFonts w:ascii="Times New Roman" w:hAnsi="Times New Roman" w:hint="eastAsia"/>
                      <w:szCs w:val="21"/>
                      <w:lang w:eastAsia="zh-CN"/>
                    </w:rPr>
                    <w:t>所有食品</w:t>
                  </w:r>
                </w:p>
              </w:tc>
            </w:tr>
            <w:tr w:rsidR="00416C97" w:rsidTr="00FF5C3D">
              <w:trPr>
                <w:jc w:val="center"/>
              </w:trPr>
              <w:tc>
                <w:tcPr>
                  <w:tcW w:w="697" w:type="dxa"/>
                </w:tcPr>
                <w:p w:rsidR="00416C97" w:rsidRDefault="00416C97" w:rsidP="00FF5C3D">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416C97" w:rsidRDefault="00416C97" w:rsidP="00FF5C3D">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416C97" w:rsidRDefault="00416C97" w:rsidP="00FF5C3D">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416C97" w:rsidRDefault="00416C97" w:rsidP="00FF5C3D">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416C97" w:rsidTr="00FF5C3D">
              <w:trPr>
                <w:jc w:val="center"/>
              </w:trPr>
              <w:tc>
                <w:tcPr>
                  <w:tcW w:w="697" w:type="dxa"/>
                </w:tcPr>
                <w:p w:rsidR="00416C97" w:rsidRDefault="00416C97" w:rsidP="00FF5C3D">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416C97" w:rsidRDefault="00416C97" w:rsidP="00FF5C3D">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416C97" w:rsidRDefault="00416C97" w:rsidP="00FF5C3D">
                  <w:pPr>
                    <w:pStyle w:val="afff6"/>
                    <w:snapToGrid w:val="0"/>
                    <w:jc w:val="left"/>
                    <w:rPr>
                      <w:rFonts w:ascii="Times New Roman" w:hAnsi="Times New Roman" w:hint="eastAsia"/>
                      <w:b w:val="0"/>
                      <w:szCs w:val="21"/>
                    </w:rPr>
                  </w:pPr>
                  <w:proofErr w:type="spellStart"/>
                  <w:r>
                    <w:rPr>
                      <w:rFonts w:hAnsi="Times New Roman"/>
                    </w:rPr>
                    <w:t>收到枯草芽孢杆菌</w:t>
                  </w:r>
                  <w:proofErr w:type="spellEnd"/>
                  <w:r>
                    <w:rPr>
                      <w:rFonts w:hAnsi="Times New Roman"/>
                    </w:rPr>
                    <w:t>(</w:t>
                  </w:r>
                  <w:proofErr w:type="spellStart"/>
                  <w:r>
                    <w:rPr>
                      <w:rFonts w:hAnsi="Times New Roman"/>
                    </w:rPr>
                    <w:t>Bacillussubtilis</w:t>
                  </w:r>
                  <w:proofErr w:type="spellEnd"/>
                  <w:r>
                    <w:rPr>
                      <w:rFonts w:hAnsi="Times New Roman"/>
                    </w:rPr>
                    <w:t>)</w:t>
                  </w:r>
                  <w:proofErr w:type="spellStart"/>
                  <w:r>
                    <w:rPr>
                      <w:rFonts w:hAnsi="Times New Roman"/>
                    </w:rPr>
                    <w:t>菌株</w:t>
                  </w:r>
                  <w:proofErr w:type="spellEnd"/>
                  <w:r>
                    <w:rPr>
                      <w:rFonts w:hAnsi="Times New Roman"/>
                    </w:rPr>
                    <w:t>IAB/BS03</w:t>
                  </w:r>
                  <w:proofErr w:type="spellStart"/>
                  <w:r>
                    <w:rPr>
                      <w:rFonts w:hAnsi="Times New Roman"/>
                    </w:rPr>
                    <w:t>残留物的相关杀虫剂申请</w:t>
                  </w:r>
                  <w:proofErr w:type="spellEnd"/>
                  <w:r>
                    <w:rPr>
                      <w:rFonts w:hAnsi="Times New Roman"/>
                    </w:rPr>
                    <w:t>;</w:t>
                  </w:r>
                  <w:proofErr w:type="spellStart"/>
                  <w:r>
                    <w:rPr>
                      <w:rFonts w:hAnsi="Times New Roman"/>
                    </w:rPr>
                    <w:t>重新开始评议期</w:t>
                  </w:r>
                  <w:proofErr w:type="spellEnd"/>
                </w:p>
                <w:p w:rsidR="00416C97" w:rsidRPr="00416C97" w:rsidRDefault="00416C97" w:rsidP="00FF5C3D">
                  <w:pPr>
                    <w:pStyle w:val="afff6"/>
                    <w:snapToGrid w:val="0"/>
                    <w:jc w:val="left"/>
                    <w:rPr>
                      <w:rFonts w:ascii="Times New Roman" w:hAnsi="Times New Roman"/>
                      <w:b w:val="0"/>
                      <w:szCs w:val="21"/>
                    </w:rPr>
                  </w:pPr>
                  <w:proofErr w:type="spellStart"/>
                  <w:r>
                    <w:rPr>
                      <w:rFonts w:hAnsi="Times New Roman"/>
                    </w:rPr>
                    <w:t>英文</w:t>
                  </w:r>
                  <w:proofErr w:type="spellEnd"/>
                  <w:r>
                    <w:rPr>
                      <w:rFonts w:ascii="Times New Roman" w:eastAsiaTheme="minorEastAsia" w:hAnsi="Times New Roman" w:hint="eastAsia"/>
                      <w:b w:val="0"/>
                      <w:szCs w:val="21"/>
                      <w:lang w:eastAsia="zh-CN"/>
                    </w:rPr>
                    <w:t xml:space="preserve">   </w:t>
                  </w:r>
                  <w:r>
                    <w:rPr>
                      <w:rFonts w:hAnsi="Times New Roman"/>
                    </w:rPr>
                    <w:t>1</w:t>
                  </w:r>
                  <w:r>
                    <w:rPr>
                      <w:rFonts w:hAnsi="Times New Roman"/>
                    </w:rPr>
                    <w:t>页</w:t>
                  </w:r>
                  <w:r>
                    <w:rPr>
                      <w:rFonts w:ascii="Times New Roman" w:hAnsi="Times New Roman"/>
                      <w:szCs w:val="21"/>
                    </w:rPr>
                    <w:t xml:space="preserve"> </w:t>
                  </w:r>
                  <w:r>
                    <w:rPr>
                      <w:rFonts w:ascii="Times New Roman" w:hAnsi="Times New Roman" w:hint="eastAsia"/>
                      <w:szCs w:val="21"/>
                    </w:rPr>
                    <w:t xml:space="preserve">  </w:t>
                  </w:r>
                </w:p>
              </w:tc>
            </w:tr>
            <w:tr w:rsidR="00416C97" w:rsidTr="00FF5C3D">
              <w:trPr>
                <w:jc w:val="center"/>
              </w:trPr>
              <w:tc>
                <w:tcPr>
                  <w:tcW w:w="697" w:type="dxa"/>
                </w:tcPr>
                <w:p w:rsidR="00416C97" w:rsidRDefault="00416C97" w:rsidP="00FF5C3D">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416C97" w:rsidRDefault="00416C97" w:rsidP="00FF5C3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环保署曾于</w:t>
                  </w:r>
                  <w:r>
                    <w:rPr>
                      <w:rFonts w:ascii="Times New Roman" w:hAnsi="Times New Roman" w:hint="eastAsia"/>
                      <w:szCs w:val="21"/>
                      <w:lang w:eastAsia="zh-CN"/>
                    </w:rPr>
                    <w:t>2013</w:t>
                  </w:r>
                  <w:r>
                    <w:rPr>
                      <w:rFonts w:ascii="Times New Roman" w:hAnsi="Times New Roman" w:hint="eastAsia"/>
                      <w:szCs w:val="21"/>
                      <w:lang w:eastAsia="zh-CN"/>
                    </w:rPr>
                    <w:t>年</w:t>
                  </w:r>
                  <w:r>
                    <w:rPr>
                      <w:rFonts w:ascii="Times New Roman" w:hAnsi="Times New Roman" w:hint="eastAsia"/>
                      <w:szCs w:val="21"/>
                      <w:lang w:eastAsia="zh-CN"/>
                    </w:rPr>
                    <w:t>9</w:t>
                  </w:r>
                  <w:r>
                    <w:rPr>
                      <w:rFonts w:ascii="Times New Roman" w:hAnsi="Times New Roman" w:hint="eastAsia"/>
                      <w:szCs w:val="21"/>
                      <w:lang w:eastAsia="zh-CN"/>
                    </w:rPr>
                    <w:t>月</w:t>
                  </w:r>
                  <w:r>
                    <w:rPr>
                      <w:rFonts w:ascii="Times New Roman" w:hAnsi="Times New Roman" w:hint="eastAsia"/>
                      <w:szCs w:val="21"/>
                      <w:lang w:eastAsia="zh-CN"/>
                    </w:rPr>
                    <w:t>12</w:t>
                  </w:r>
                  <w:r>
                    <w:rPr>
                      <w:rFonts w:ascii="Times New Roman" w:hAnsi="Times New Roman" w:hint="eastAsia"/>
                      <w:szCs w:val="21"/>
                      <w:lang w:eastAsia="zh-CN"/>
                    </w:rPr>
                    <w:t>日在联邦纪事上发布了</w:t>
                  </w:r>
                  <w:proofErr w:type="gramStart"/>
                  <w:r>
                    <w:rPr>
                      <w:rFonts w:ascii="Times New Roman" w:hAnsi="Times New Roman" w:hint="eastAsia"/>
                      <w:szCs w:val="21"/>
                      <w:lang w:eastAsia="zh-CN"/>
                    </w:rPr>
                    <w:t>一</w:t>
                  </w:r>
                  <w:proofErr w:type="gramEnd"/>
                  <w:r>
                    <w:rPr>
                      <w:rFonts w:ascii="Times New Roman" w:hAnsi="Times New Roman" w:hint="eastAsia"/>
                      <w:szCs w:val="21"/>
                      <w:lang w:eastAsia="zh-CN"/>
                    </w:rPr>
                    <w:t>文件</w:t>
                  </w:r>
                  <w:r>
                    <w:rPr>
                      <w:rFonts w:ascii="Times New Roman" w:hAnsi="Times New Roman" w:hint="eastAsia"/>
                      <w:szCs w:val="21"/>
                      <w:lang w:eastAsia="zh-CN"/>
                    </w:rPr>
                    <w:t>,</w:t>
                  </w:r>
                  <w:r>
                    <w:rPr>
                      <w:rFonts w:ascii="Times New Roman" w:hAnsi="Times New Roman" w:hint="eastAsia"/>
                      <w:szCs w:val="21"/>
                      <w:lang w:eastAsia="zh-CN"/>
                    </w:rPr>
                    <w:t>宣布归档一份有关杀真菌剂草芽孢杆菌</w:t>
                  </w:r>
                  <w:r>
                    <w:rPr>
                      <w:rFonts w:ascii="Times New Roman" w:hAnsi="Times New Roman" w:hint="eastAsia"/>
                      <w:szCs w:val="21"/>
                      <w:lang w:eastAsia="zh-CN"/>
                    </w:rPr>
                    <w:t>(</w:t>
                  </w:r>
                  <w:proofErr w:type="spellStart"/>
                  <w:r>
                    <w:rPr>
                      <w:rFonts w:ascii="Times New Roman" w:hAnsi="Times New Roman" w:hint="eastAsia"/>
                      <w:szCs w:val="21"/>
                      <w:lang w:eastAsia="zh-CN"/>
                    </w:rPr>
                    <w:t>Bacillussubtilis</w:t>
                  </w:r>
                  <w:proofErr w:type="spellEnd"/>
                  <w:r>
                    <w:rPr>
                      <w:rFonts w:ascii="Times New Roman" w:hAnsi="Times New Roman" w:hint="eastAsia"/>
                      <w:szCs w:val="21"/>
                      <w:lang w:eastAsia="zh-CN"/>
                    </w:rPr>
                    <w:t>)</w:t>
                  </w:r>
                  <w:r>
                    <w:rPr>
                      <w:rFonts w:ascii="Times New Roman" w:hAnsi="Times New Roman" w:hint="eastAsia"/>
                      <w:szCs w:val="21"/>
                      <w:lang w:eastAsia="zh-CN"/>
                    </w:rPr>
                    <w:t>菌株</w:t>
                  </w:r>
                  <w:r>
                    <w:rPr>
                      <w:rFonts w:ascii="Times New Roman" w:hAnsi="Times New Roman" w:hint="eastAsia"/>
                      <w:szCs w:val="21"/>
                      <w:lang w:eastAsia="zh-CN"/>
                    </w:rPr>
                    <w:t>IAB/BS03</w:t>
                  </w:r>
                  <w:r>
                    <w:rPr>
                      <w:rFonts w:ascii="Times New Roman" w:hAnsi="Times New Roman" w:hint="eastAsia"/>
                      <w:szCs w:val="21"/>
                      <w:lang w:eastAsia="zh-CN"/>
                    </w:rPr>
                    <w:t>残留的杀虫剂许可限量申请。该杀虫剂申请要求环保署免除所有食品内</w:t>
                  </w:r>
                  <w:r>
                    <w:rPr>
                      <w:rFonts w:ascii="Times New Roman" w:hAnsi="Times New Roman" w:hint="eastAsia"/>
                      <w:szCs w:val="21"/>
                      <w:lang w:eastAsia="zh-CN"/>
                    </w:rPr>
                    <w:t>/</w:t>
                  </w:r>
                  <w:proofErr w:type="gramStart"/>
                  <w:r>
                    <w:rPr>
                      <w:rFonts w:ascii="Times New Roman" w:hAnsi="Times New Roman" w:hint="eastAsia"/>
                      <w:szCs w:val="21"/>
                      <w:lang w:eastAsia="zh-CN"/>
                    </w:rPr>
                    <w:t>表该杀真菌剂</w:t>
                  </w:r>
                  <w:proofErr w:type="gramEnd"/>
                  <w:r>
                    <w:rPr>
                      <w:rFonts w:ascii="Times New Roman" w:hAnsi="Times New Roman" w:hint="eastAsia"/>
                      <w:szCs w:val="21"/>
                      <w:lang w:eastAsia="zh-CN"/>
                    </w:rPr>
                    <w:t>的残留限量要求。因管理失误</w:t>
                  </w:r>
                  <w:r>
                    <w:rPr>
                      <w:rFonts w:ascii="Times New Roman" w:hAnsi="Times New Roman" w:hint="eastAsia"/>
                      <w:szCs w:val="21"/>
                      <w:lang w:eastAsia="zh-CN"/>
                    </w:rPr>
                    <w:t>,</w:t>
                  </w:r>
                  <w:r>
                    <w:rPr>
                      <w:rFonts w:ascii="Times New Roman" w:hAnsi="Times New Roman" w:hint="eastAsia"/>
                      <w:szCs w:val="21"/>
                      <w:lang w:eastAsia="zh-CN"/>
                    </w:rPr>
                    <w:t>文档内未提供该杀虫剂的申请概要。现该文档提供了该文件，因此，特为该杀虫剂申请重新开始为期</w:t>
                  </w:r>
                  <w:r>
                    <w:rPr>
                      <w:rFonts w:ascii="Times New Roman" w:hAnsi="Times New Roman" w:hint="eastAsia"/>
                      <w:szCs w:val="21"/>
                      <w:lang w:eastAsia="zh-CN"/>
                    </w:rPr>
                    <w:t>30</w:t>
                  </w:r>
                  <w:r>
                    <w:rPr>
                      <w:rFonts w:ascii="Times New Roman" w:hAnsi="Times New Roman" w:hint="eastAsia"/>
                      <w:szCs w:val="21"/>
                      <w:lang w:eastAsia="zh-CN"/>
                    </w:rPr>
                    <w:t>天的评议期，以便公众讨论和评议。</w:t>
                  </w:r>
                </w:p>
              </w:tc>
            </w:tr>
            <w:tr w:rsidR="00416C97" w:rsidTr="00FF5C3D">
              <w:trPr>
                <w:jc w:val="center"/>
              </w:trPr>
              <w:tc>
                <w:tcPr>
                  <w:tcW w:w="697" w:type="dxa"/>
                </w:tcPr>
                <w:p w:rsidR="00416C97" w:rsidRDefault="00416C97" w:rsidP="00FF5C3D">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416C97" w:rsidRDefault="00416C97" w:rsidP="00FF5C3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w:t>
                  </w:r>
                  <w:proofErr w:type="gramStart"/>
                  <w:r>
                    <w:rPr>
                      <w:rFonts w:ascii="Times New Roman" w:hAnsi="宋体"/>
                      <w:b/>
                      <w:bCs/>
                      <w:snapToGrid w:val="0"/>
                      <w:color w:val="000000"/>
                      <w:szCs w:val="21"/>
                      <w:lang w:eastAsia="zh-CN"/>
                    </w:rPr>
                    <w:t>家免</w:t>
                  </w:r>
                  <w:proofErr w:type="gramEnd"/>
                  <w:r>
                    <w:rPr>
                      <w:rFonts w:ascii="Times New Roman" w:hAnsi="宋体"/>
                      <w:b/>
                      <w:bCs/>
                      <w:snapToGrid w:val="0"/>
                      <w:color w:val="000000"/>
                      <w:szCs w:val="21"/>
                      <w:lang w:eastAsia="zh-CN"/>
                    </w:rPr>
                    <w:t>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416C97" w:rsidTr="00FF5C3D">
              <w:trPr>
                <w:jc w:val="center"/>
              </w:trPr>
              <w:tc>
                <w:tcPr>
                  <w:tcW w:w="697" w:type="dxa"/>
                </w:tcPr>
                <w:p w:rsidR="00416C97" w:rsidRDefault="00416C97" w:rsidP="00FF5C3D">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416C97" w:rsidRDefault="00416C97" w:rsidP="00FF5C3D">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416C97" w:rsidRDefault="00416C97" w:rsidP="00FF5C3D">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416C97" w:rsidRDefault="00416C97" w:rsidP="00FF5C3D">
                  <w:pPr>
                    <w:snapToGrid w:val="0"/>
                    <w:jc w:val="left"/>
                    <w:rPr>
                      <w:rFonts w:ascii="Times New Roman" w:hAnsi="Times New Roman" w:hint="eastAsia"/>
                      <w:b/>
                      <w:snapToGrid w:val="0"/>
                      <w:color w:val="000000"/>
                      <w:szCs w:val="21"/>
                      <w:lang w:val="en-US" w:eastAsia="zh-CN"/>
                    </w:rPr>
                  </w:pPr>
                </w:p>
                <w:p w:rsidR="00416C97" w:rsidRPr="00416C97" w:rsidRDefault="00416C97" w:rsidP="00FF5C3D">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416C97" w:rsidRPr="00416C97" w:rsidRDefault="00416C97" w:rsidP="00FF5C3D">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416C97" w:rsidRDefault="00416C97" w:rsidP="00FF5C3D">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416C97" w:rsidRDefault="00416C97" w:rsidP="00FF5C3D">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416C97" w:rsidRDefault="00416C97" w:rsidP="00FF5C3D">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416C97" w:rsidRDefault="00416C97" w:rsidP="00FF5C3D">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416C97" w:rsidTr="00FF5C3D">
              <w:trPr>
                <w:jc w:val="center"/>
              </w:trPr>
              <w:tc>
                <w:tcPr>
                  <w:tcW w:w="697" w:type="dxa"/>
                </w:tcPr>
                <w:p w:rsidR="00416C97" w:rsidRDefault="00416C97" w:rsidP="00FF5C3D">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416C97" w:rsidRDefault="00416C97" w:rsidP="00FF5C3D">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http://www.gpo.gov/fdsys/pkg/FR-2013-09-12/html/2013-22218.htm(</w:t>
                  </w:r>
                  <w:r>
                    <w:rPr>
                      <w:rFonts w:ascii="Times New Roman" w:hAnsi="Times New Roman"/>
                      <w:szCs w:val="21"/>
                      <w:lang w:eastAsia="zh-CN"/>
                    </w:rPr>
                    <w:t>提供英文</w:t>
                  </w:r>
                  <w:r>
                    <w:rPr>
                      <w:rFonts w:ascii="Times New Roman" w:hAnsi="Times New Roman"/>
                      <w:szCs w:val="21"/>
                      <w:lang w:eastAsia="zh-CN"/>
                    </w:rPr>
                    <w:t>)</w:t>
                  </w:r>
                </w:p>
              </w:tc>
            </w:tr>
            <w:tr w:rsidR="00416C97" w:rsidTr="00FF5C3D">
              <w:trPr>
                <w:jc w:val="center"/>
              </w:trPr>
              <w:tc>
                <w:tcPr>
                  <w:tcW w:w="697" w:type="dxa"/>
                </w:tcPr>
                <w:p w:rsidR="00416C97" w:rsidRDefault="00416C97" w:rsidP="00FF5C3D">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416C97" w:rsidRDefault="00416C97" w:rsidP="00416C97">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待定</w:t>
                  </w:r>
                  <w:r>
                    <w:rPr>
                      <w:rFonts w:ascii="Times New Roman" w:hAnsi="宋体"/>
                      <w:snapToGrid w:val="0"/>
                      <w:szCs w:val="21"/>
                      <w:lang w:eastAsia="zh-CN"/>
                    </w:rPr>
                    <w:t xml:space="preserve">   </w:t>
                  </w:r>
                  <w:r>
                    <w:rPr>
                      <w:rFonts w:ascii="Times New Roman" w:hAnsi="宋体" w:hint="eastAsia"/>
                      <w:snapToGrid w:val="0"/>
                      <w:szCs w:val="21"/>
                      <w:lang w:eastAsia="zh-CN"/>
                    </w:rPr>
                    <w:t xml:space="preserve"> </w:t>
                  </w:r>
                  <w:proofErr w:type="gramStart"/>
                  <w:r>
                    <w:rPr>
                      <w:rFonts w:ascii="Times New Roman" w:hAnsi="宋体"/>
                      <w:b/>
                      <w:snapToGrid w:val="0"/>
                      <w:color w:val="000000"/>
                      <w:szCs w:val="21"/>
                      <w:lang w:eastAsia="zh-CN"/>
                    </w:rPr>
                    <w:t>拟公布</w:t>
                  </w:r>
                  <w:proofErr w:type="gramEnd"/>
                  <w:r>
                    <w:rPr>
                      <w:rFonts w:ascii="Times New Roman" w:hAnsi="宋体"/>
                      <w:b/>
                      <w:snapToGrid w:val="0"/>
                      <w:color w:val="000000"/>
                      <w:szCs w:val="21"/>
                      <w:lang w:eastAsia="zh-CN"/>
                    </w:rPr>
                    <w:t>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待定</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416C97" w:rsidTr="00FF5C3D">
              <w:trPr>
                <w:jc w:val="center"/>
              </w:trPr>
              <w:tc>
                <w:tcPr>
                  <w:tcW w:w="697" w:type="dxa"/>
                </w:tcPr>
                <w:p w:rsidR="00416C97" w:rsidRDefault="00416C97" w:rsidP="00FF5C3D">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416C97" w:rsidRDefault="00416C97" w:rsidP="00FF5C3D">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416C97" w:rsidRDefault="00416C97" w:rsidP="00FF5C3D">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不适用</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416C97" w:rsidRDefault="00416C97" w:rsidP="00FF5C3D">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416C97" w:rsidTr="00FF5C3D">
              <w:trPr>
                <w:jc w:val="center"/>
              </w:trPr>
              <w:tc>
                <w:tcPr>
                  <w:tcW w:w="697" w:type="dxa"/>
                </w:tcPr>
                <w:p w:rsidR="00416C97" w:rsidRDefault="00416C97" w:rsidP="00FF5C3D">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416C97" w:rsidRDefault="00416C97" w:rsidP="00FF5C3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w:t>
                  </w:r>
                  <w:r>
                    <w:rPr>
                      <w:rFonts w:ascii="Times New Roman" w:hAnsi="Times New Roman"/>
                      <w:szCs w:val="21"/>
                      <w:lang w:eastAsia="zh-CN"/>
                    </w:rPr>
                    <w:t>月</w:t>
                  </w:r>
                  <w:r>
                    <w:rPr>
                      <w:rFonts w:ascii="Times New Roman" w:hAnsi="Times New Roman"/>
                      <w:szCs w:val="21"/>
                      <w:lang w:eastAsia="zh-CN"/>
                    </w:rPr>
                    <w:t>2</w:t>
                  </w:r>
                  <w:r>
                    <w:rPr>
                      <w:rFonts w:ascii="Times New Roman" w:hAnsi="Times New Roman"/>
                      <w:szCs w:val="21"/>
                      <w:lang w:eastAsia="zh-CN"/>
                    </w:rPr>
                    <w:t>日</w:t>
                  </w:r>
                </w:p>
                <w:p w:rsidR="00416C97" w:rsidRDefault="00416C97" w:rsidP="00416C97">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RobertMcNally,BiopesticidesandPollutionPreventionDivision(7511P),OfficeofPesticidePrograms,EnvironmentalProtectionAgency,1200PennsylvaniaAve.NW.,Washington,DC20460-0001;Tel:+(1703)3057090;E-mail:BPPDFRNotices@epa.gov.</w:t>
                  </w:r>
                </w:p>
              </w:tc>
            </w:tr>
            <w:tr w:rsidR="00416C97" w:rsidTr="00FF5C3D">
              <w:trPr>
                <w:trHeight w:val="345"/>
                <w:jc w:val="center"/>
              </w:trPr>
              <w:tc>
                <w:tcPr>
                  <w:tcW w:w="697" w:type="dxa"/>
                </w:tcPr>
                <w:p w:rsidR="00416C97" w:rsidRDefault="00416C97" w:rsidP="00FF5C3D">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416C97" w:rsidRDefault="00416C97" w:rsidP="00FF5C3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UnitedStatesSPSNationalNotificationAuthority,USDAForeignAgriculturalService,InternationalRegulationsandStandardsDivision(IRSD),Stop1014,WashingtonD.C.20250;Tel:+(1202)7201301;Fax:+(1202)7200433;E-mail:us.spsenquirypoint@fas.usda.gov</w:t>
                  </w:r>
                  <w:r>
                    <w:rPr>
                      <w:rFonts w:ascii="Times New Roman" w:hAnsi="宋体"/>
                      <w:b/>
                      <w:snapToGrid w:val="0"/>
                      <w:color w:val="000000"/>
                      <w:szCs w:val="21"/>
                      <w:lang w:eastAsia="zh-CN"/>
                    </w:rPr>
                    <w:t xml:space="preserve"> </w:t>
                  </w:r>
                </w:p>
              </w:tc>
            </w:tr>
          </w:tbl>
          <w:p w:rsidR="00416C97" w:rsidRDefault="00416C97" w:rsidP="00FF5C3D">
            <w:pPr>
              <w:rPr>
                <w:lang w:eastAsia="zh-CN"/>
              </w:rPr>
            </w:pPr>
          </w:p>
        </w:tc>
      </w:tr>
      <w:tr w:rsidR="00416C97" w:rsidTr="00FF5C3D">
        <w:trPr>
          <w:jc w:val="center"/>
        </w:trPr>
        <w:tc>
          <w:tcPr>
            <w:tcW w:w="9032" w:type="dxa"/>
            <w:vAlign w:val="center"/>
          </w:tcPr>
          <w:p w:rsidR="00416C97" w:rsidRDefault="00416C97" w:rsidP="00FF5C3D">
            <w:pPr>
              <w:rPr>
                <w:lang w:eastAsia="zh-CN"/>
              </w:rPr>
            </w:pPr>
          </w:p>
        </w:tc>
      </w:tr>
    </w:tbl>
    <w:p w:rsidR="00416C97" w:rsidRDefault="00416C97" w:rsidP="00416C97">
      <w:pPr>
        <w:rPr>
          <w:rFonts w:hint="eastAsia"/>
          <w:lang w:eastAsia="zh-CN"/>
        </w:rPr>
      </w:pPr>
    </w:p>
    <w:p w:rsidR="00A16CCD" w:rsidRPr="00416C97" w:rsidRDefault="00A16CCD" w:rsidP="00416C97">
      <w:pPr>
        <w:rPr>
          <w:rFonts w:hint="eastAsia"/>
          <w:lang w:eastAsia="zh-CN"/>
        </w:rPr>
      </w:pPr>
    </w:p>
    <w:sectPr w:rsidR="00A16CCD" w:rsidRPr="00416C97"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6B3" w:rsidRDefault="00C566B3" w:rsidP="00A16CCD">
      <w:r>
        <w:separator/>
      </w:r>
    </w:p>
  </w:endnote>
  <w:endnote w:type="continuationSeparator" w:id="0">
    <w:p w:rsidR="00C566B3" w:rsidRDefault="00C566B3"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6B3" w:rsidRDefault="00C566B3" w:rsidP="00A16CCD">
      <w:r>
        <w:separator/>
      </w:r>
    </w:p>
  </w:footnote>
  <w:footnote w:type="continuationSeparator" w:id="0">
    <w:p w:rsidR="00C566B3" w:rsidRDefault="00C566B3"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7439E"/>
    <w:rsid w:val="000A67AD"/>
    <w:rsid w:val="000B44F4"/>
    <w:rsid w:val="000D4E29"/>
    <w:rsid w:val="00100A80"/>
    <w:rsid w:val="00101C15"/>
    <w:rsid w:val="00120C03"/>
    <w:rsid w:val="00121C35"/>
    <w:rsid w:val="0013396C"/>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16C97"/>
    <w:rsid w:val="00457103"/>
    <w:rsid w:val="00462370"/>
    <w:rsid w:val="00463C3F"/>
    <w:rsid w:val="00463FD9"/>
    <w:rsid w:val="00470572"/>
    <w:rsid w:val="00497799"/>
    <w:rsid w:val="004B6514"/>
    <w:rsid w:val="004E5FF0"/>
    <w:rsid w:val="00515949"/>
    <w:rsid w:val="005624E9"/>
    <w:rsid w:val="00574AF1"/>
    <w:rsid w:val="006075C5"/>
    <w:rsid w:val="00633A6F"/>
    <w:rsid w:val="00637E11"/>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56112"/>
    <w:rsid w:val="00A7281D"/>
    <w:rsid w:val="00AA1097"/>
    <w:rsid w:val="00AC5975"/>
    <w:rsid w:val="00B127F9"/>
    <w:rsid w:val="00B17A9D"/>
    <w:rsid w:val="00B73C74"/>
    <w:rsid w:val="00BB2E4C"/>
    <w:rsid w:val="00C3741B"/>
    <w:rsid w:val="00C566B3"/>
    <w:rsid w:val="00CC760F"/>
    <w:rsid w:val="00CD2790"/>
    <w:rsid w:val="00CF0341"/>
    <w:rsid w:val="00CF200D"/>
    <w:rsid w:val="00CF30D3"/>
    <w:rsid w:val="00D03128"/>
    <w:rsid w:val="00D10AF1"/>
    <w:rsid w:val="00D31524"/>
    <w:rsid w:val="00D83B95"/>
    <w:rsid w:val="00D9501F"/>
    <w:rsid w:val="00DA2B18"/>
    <w:rsid w:val="00DB4CE8"/>
    <w:rsid w:val="00DC2042"/>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LinksUpToDate>false</LinksUpToDate>
  <CharactersWithSpaces>5188</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2014-12-17T15:31:00Z</dcterms:created>
  <dcterms:modified xsi:type="dcterms:W3CDTF">2014-12-30T03:13:00Z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