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692CD8" w:rsidRPr="008129C3" w:rsidTr="002102CD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CD8" w:rsidRPr="008129C3" w:rsidRDefault="00692CD8" w:rsidP="002102CD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CD8" w:rsidRPr="008129C3" w:rsidRDefault="00692CD8" w:rsidP="002102CD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692CD8" w:rsidRPr="008129C3" w:rsidTr="002102CD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692CD8" w:rsidRPr="008129C3" w:rsidRDefault="00692CD8" w:rsidP="002102CD">
            <w:pPr>
              <w:jc w:val="left"/>
            </w:pPr>
            <w:r w:rsidRPr="00C815FD">
              <w:rPr>
                <w:noProof/>
                <w:lang w:val="en-US" w:eastAsia="zh-CN"/>
              </w:rPr>
              <w:drawing>
                <wp:inline distT="0" distB="0" distL="0" distR="0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92CD8" w:rsidRPr="008129C3" w:rsidRDefault="00692CD8" w:rsidP="002102CD">
            <w:pPr>
              <w:jc w:val="right"/>
              <w:rPr>
                <w:b/>
                <w:szCs w:val="16"/>
              </w:rPr>
            </w:pPr>
          </w:p>
        </w:tc>
      </w:tr>
      <w:tr w:rsidR="00692CD8" w:rsidRPr="00533C24" w:rsidTr="002102CD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692CD8" w:rsidRPr="008129C3" w:rsidRDefault="00692CD8" w:rsidP="002102CD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692CD8" w:rsidRPr="00533C24" w:rsidRDefault="00692CD8" w:rsidP="002102CD">
            <w:pPr>
              <w:jc w:val="right"/>
              <w:rPr>
                <w:b/>
                <w:szCs w:val="16"/>
                <w:lang w:val="fr-CH"/>
              </w:rPr>
            </w:pPr>
            <w:bookmarkStart w:id="1" w:name="bmkSymbols"/>
            <w:r w:rsidRPr="00533C24">
              <w:rPr>
                <w:b/>
                <w:szCs w:val="16"/>
                <w:lang w:val="fr-CH"/>
              </w:rPr>
              <w:t>G/SPS/N/EU/106/Corr.1</w:t>
            </w:r>
          </w:p>
          <w:bookmarkEnd w:id="1"/>
          <w:p w:rsidR="00692CD8" w:rsidRPr="00533C24" w:rsidRDefault="00692CD8" w:rsidP="002102CD">
            <w:pPr>
              <w:jc w:val="right"/>
              <w:rPr>
                <w:b/>
                <w:szCs w:val="16"/>
                <w:lang w:val="fr-CH"/>
              </w:rPr>
            </w:pPr>
          </w:p>
        </w:tc>
      </w:tr>
      <w:tr w:rsidR="00692CD8" w:rsidRPr="00533C24" w:rsidTr="002102CD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CD8" w:rsidRPr="00533C24" w:rsidRDefault="00692CD8" w:rsidP="002102CD">
            <w:pPr>
              <w:rPr>
                <w:lang w:val="fr-CH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92CD8" w:rsidRPr="00533C24" w:rsidRDefault="00692CD8" w:rsidP="002102CD">
            <w:pPr>
              <w:jc w:val="right"/>
              <w:rPr>
                <w:szCs w:val="16"/>
                <w:lang w:val="fr-CH"/>
              </w:rPr>
            </w:pPr>
            <w:bookmarkStart w:id="2" w:name="bmkDate"/>
            <w:bookmarkStart w:id="3" w:name="spsDateDistribution"/>
            <w:r>
              <w:rPr>
                <w:szCs w:val="16"/>
                <w:lang w:val="fr-CH"/>
              </w:rPr>
              <w:t>18 November 2014</w:t>
            </w:r>
            <w:r w:rsidRPr="00533C24">
              <w:rPr>
                <w:szCs w:val="16"/>
                <w:lang w:val="fr-CH"/>
              </w:rPr>
              <w:t xml:space="preserve"> </w:t>
            </w:r>
            <w:bookmarkEnd w:id="2"/>
            <w:bookmarkEnd w:id="3"/>
          </w:p>
        </w:tc>
      </w:tr>
      <w:tr w:rsidR="00692CD8" w:rsidRPr="008129C3" w:rsidTr="002102CD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92CD8" w:rsidRPr="008129C3" w:rsidRDefault="00692CD8" w:rsidP="002102CD">
            <w:pPr>
              <w:jc w:val="left"/>
              <w:rPr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(14-6746</w:t>
            </w:r>
            <w:r w:rsidRPr="008129C3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692CD8" w:rsidRPr="008129C3" w:rsidRDefault="00692CD8" w:rsidP="002102CD">
            <w:pPr>
              <w:jc w:val="right"/>
              <w:rPr>
                <w:szCs w:val="16"/>
              </w:rPr>
            </w:pPr>
            <w:bookmarkStart w:id="5" w:name="bmkTotPages"/>
            <w:r w:rsidRPr="008129C3">
              <w:rPr>
                <w:bCs/>
                <w:szCs w:val="16"/>
              </w:rPr>
              <w:t xml:space="preserve">Page: </w:t>
            </w:r>
            <w:r w:rsidRPr="008129C3">
              <w:rPr>
                <w:bCs/>
                <w:szCs w:val="16"/>
              </w:rPr>
              <w:fldChar w:fldCharType="begin"/>
            </w:r>
            <w:r w:rsidRPr="008129C3">
              <w:rPr>
                <w:bCs/>
                <w:szCs w:val="16"/>
              </w:rPr>
              <w:instrText xml:space="preserve"> PAGE  \* Arabic  \* MERGEFORMAT </w:instrText>
            </w:r>
            <w:r w:rsidRPr="008129C3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8129C3">
              <w:rPr>
                <w:bCs/>
                <w:szCs w:val="16"/>
              </w:rPr>
              <w:fldChar w:fldCharType="end"/>
            </w:r>
            <w:r w:rsidRPr="008129C3">
              <w:rPr>
                <w:bCs/>
                <w:szCs w:val="16"/>
              </w:rPr>
              <w:t>/</w:t>
            </w:r>
            <w:r w:rsidRPr="008129C3">
              <w:rPr>
                <w:bCs/>
                <w:szCs w:val="16"/>
              </w:rPr>
              <w:fldChar w:fldCharType="begin"/>
            </w:r>
            <w:r w:rsidRPr="008129C3">
              <w:rPr>
                <w:bCs/>
                <w:szCs w:val="16"/>
              </w:rPr>
              <w:instrText xml:space="preserve"> NUMPAGES  \* Arabic  \* MERGEFORMAT </w:instrText>
            </w:r>
            <w:r w:rsidRPr="008129C3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8129C3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692CD8" w:rsidRPr="008129C3" w:rsidTr="002102CD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92CD8" w:rsidRPr="008129C3" w:rsidRDefault="00692CD8" w:rsidP="002102CD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692CD8" w:rsidRPr="008129C3" w:rsidRDefault="00692CD8" w:rsidP="002102CD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692CD8" w:rsidRPr="00B252DF" w:rsidRDefault="00692CD8" w:rsidP="00692CD8">
      <w:pPr>
        <w:pStyle w:val="a6"/>
      </w:pPr>
      <w:r w:rsidRPr="00B252DF">
        <w:t>NOTIFICATION</w:t>
      </w:r>
    </w:p>
    <w:p w:rsidR="00692CD8" w:rsidRPr="00B252DF" w:rsidRDefault="00692CD8" w:rsidP="00692CD8">
      <w:pPr>
        <w:pStyle w:val="Title3"/>
      </w:pPr>
      <w:r w:rsidRPr="00B252DF">
        <w:t>Corrigendum</w:t>
      </w:r>
      <w:r>
        <w:rPr>
          <w:rStyle w:val="ac"/>
        </w:rPr>
        <w:footnoteReference w:id="1"/>
      </w:r>
    </w:p>
    <w:p w:rsidR="00692CD8" w:rsidRDefault="00692CD8" w:rsidP="00692CD8">
      <w:r w:rsidRPr="00B252DF">
        <w:t xml:space="preserve">The following communication, received on </w:t>
      </w:r>
      <w:bookmarkStart w:id="8" w:name="spsDateReception"/>
      <w:bookmarkStart w:id="9" w:name="spsDateCommunication"/>
      <w:r w:rsidRPr="00B252DF">
        <w:t>17 November 2014</w:t>
      </w:r>
      <w:bookmarkEnd w:id="8"/>
      <w:bookmarkEnd w:id="9"/>
      <w:r w:rsidRPr="00B252DF">
        <w:t>, is being circulated at the request of the Delegation of</w:t>
      </w:r>
      <w:r>
        <w:t xml:space="preserve"> the</w:t>
      </w:r>
      <w:r w:rsidRPr="00B252DF">
        <w:t xml:space="preserve"> </w:t>
      </w:r>
      <w:bookmarkStart w:id="10" w:name="spsMember"/>
      <w:r w:rsidRPr="00B252DF">
        <w:rPr>
          <w:u w:val="single"/>
        </w:rPr>
        <w:t>European Union</w:t>
      </w:r>
      <w:bookmarkEnd w:id="10"/>
      <w:r w:rsidRPr="00B252DF">
        <w:t>.</w:t>
      </w:r>
    </w:p>
    <w:p w:rsidR="00692CD8" w:rsidRDefault="00692CD8" w:rsidP="00692CD8"/>
    <w:p w:rsidR="00692CD8" w:rsidRDefault="00692CD8" w:rsidP="00692CD8">
      <w:pPr>
        <w:jc w:val="center"/>
        <w:rPr>
          <w:b/>
        </w:rPr>
      </w:pPr>
      <w:r>
        <w:rPr>
          <w:b/>
        </w:rPr>
        <w:t>_______________</w:t>
      </w:r>
    </w:p>
    <w:p w:rsidR="00692CD8" w:rsidRDefault="00692CD8" w:rsidP="00692CD8"/>
    <w:p w:rsidR="00692CD8" w:rsidRDefault="00692CD8" w:rsidP="00692CD8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692CD8" w:rsidRPr="00EF6FD9" w:rsidTr="002102CD">
        <w:tc>
          <w:tcPr>
            <w:tcW w:w="9242" w:type="dxa"/>
          </w:tcPr>
          <w:p w:rsidR="00692CD8" w:rsidRPr="00EF6FD9" w:rsidRDefault="00692CD8" w:rsidP="002102CD">
            <w:pPr>
              <w:spacing w:after="240"/>
              <w:rPr>
                <w:u w:val="single"/>
              </w:rPr>
            </w:pPr>
            <w:bookmarkStart w:id="11" w:name="spsTitle"/>
            <w:r w:rsidRPr="00EF6FD9">
              <w:rPr>
                <w:u w:val="single"/>
              </w:rPr>
              <w:t xml:space="preserve">Maximum residue levels for </w:t>
            </w:r>
            <w:proofErr w:type="spellStart"/>
            <w:r w:rsidRPr="00EF6FD9">
              <w:rPr>
                <w:u w:val="single"/>
              </w:rPr>
              <w:t>amidosulfuron</w:t>
            </w:r>
            <w:proofErr w:type="spellEnd"/>
            <w:r w:rsidRPr="00EF6FD9">
              <w:rPr>
                <w:u w:val="single"/>
              </w:rPr>
              <w:t xml:space="preserve">, </w:t>
            </w:r>
            <w:proofErr w:type="spellStart"/>
            <w:r w:rsidRPr="00EF6FD9">
              <w:rPr>
                <w:u w:val="single"/>
              </w:rPr>
              <w:t>fenhexamid</w:t>
            </w:r>
            <w:proofErr w:type="spellEnd"/>
            <w:r w:rsidRPr="00EF6FD9">
              <w:rPr>
                <w:u w:val="single"/>
              </w:rPr>
              <w:t xml:space="preserve">, </w:t>
            </w:r>
            <w:proofErr w:type="spellStart"/>
            <w:r w:rsidRPr="00EF6FD9">
              <w:rPr>
                <w:u w:val="single"/>
              </w:rPr>
              <w:t>kresoxim</w:t>
            </w:r>
            <w:proofErr w:type="spellEnd"/>
            <w:r w:rsidRPr="00EF6FD9">
              <w:rPr>
                <w:u w:val="single"/>
              </w:rPr>
              <w:t xml:space="preserve">-methyl, </w:t>
            </w:r>
            <w:proofErr w:type="spellStart"/>
            <w:r w:rsidRPr="00EF6FD9">
              <w:rPr>
                <w:u w:val="single"/>
              </w:rPr>
              <w:t>thiacloprid</w:t>
            </w:r>
            <w:proofErr w:type="spellEnd"/>
            <w:r w:rsidRPr="00EF6FD9">
              <w:rPr>
                <w:u w:val="single"/>
              </w:rPr>
              <w:t xml:space="preserve"> and </w:t>
            </w:r>
            <w:proofErr w:type="spellStart"/>
            <w:r w:rsidRPr="00EF6FD9">
              <w:rPr>
                <w:u w:val="single"/>
              </w:rPr>
              <w:t>trifloxystrobin</w:t>
            </w:r>
            <w:proofErr w:type="spellEnd"/>
            <w:r w:rsidRPr="00EF6FD9">
              <w:rPr>
                <w:u w:val="single"/>
              </w:rPr>
              <w:t xml:space="preserve"> in or on certain products</w:t>
            </w:r>
            <w:bookmarkEnd w:id="11"/>
          </w:p>
        </w:tc>
      </w:tr>
      <w:tr w:rsidR="00692CD8" w:rsidRPr="00EF6FD9" w:rsidTr="002102CD">
        <w:tc>
          <w:tcPr>
            <w:tcW w:w="9242" w:type="dxa"/>
          </w:tcPr>
          <w:p w:rsidR="00692CD8" w:rsidRPr="00EF6FD9" w:rsidRDefault="00692CD8" w:rsidP="002102CD">
            <w:pPr>
              <w:spacing w:after="240"/>
            </w:pPr>
            <w:bookmarkStart w:id="12" w:name="spsMeasure"/>
            <w:r w:rsidRPr="00EF6FD9">
              <w:t>In box 9 of the notification, the correct link to the reasoned opinion published by the European Food</w:t>
            </w:r>
            <w:r>
              <w:t> </w:t>
            </w:r>
            <w:r w:rsidRPr="00EF6FD9">
              <w:t>Safety</w:t>
            </w:r>
            <w:r>
              <w:t> </w:t>
            </w:r>
            <w:r w:rsidRPr="00EF6FD9">
              <w:t>Authority</w:t>
            </w:r>
            <w:r>
              <w:t> </w:t>
            </w:r>
            <w:r w:rsidRPr="00EF6FD9">
              <w:t>on</w:t>
            </w:r>
            <w:r>
              <w:t> </w:t>
            </w:r>
            <w:r w:rsidRPr="00EF6FD9">
              <w:t>the</w:t>
            </w:r>
            <w:r>
              <w:t> </w:t>
            </w:r>
            <w:r w:rsidRPr="00EF6FD9">
              <w:t>setting</w:t>
            </w:r>
            <w:r>
              <w:t> </w:t>
            </w:r>
            <w:r w:rsidRPr="00EF6FD9">
              <w:t>of</w:t>
            </w:r>
            <w:r>
              <w:t> </w:t>
            </w:r>
            <w:r w:rsidRPr="00EF6FD9">
              <w:t>MRLs</w:t>
            </w:r>
            <w:r>
              <w:t> </w:t>
            </w:r>
            <w:r w:rsidRPr="00EF6FD9">
              <w:t>for</w:t>
            </w:r>
            <w:r>
              <w:t> </w:t>
            </w:r>
            <w:r w:rsidRPr="00EF6FD9">
              <w:t>fenhexamid</w:t>
            </w:r>
            <w:r>
              <w:t> </w:t>
            </w:r>
            <w:r w:rsidRPr="00EF6FD9">
              <w:t>is:</w:t>
            </w:r>
            <w:r>
              <w:t> </w:t>
            </w:r>
            <w:hyperlink r:id="rId8" w:history="1">
              <w:r w:rsidRPr="00533C24">
                <w:rPr>
                  <w:rStyle w:val="af3"/>
                </w:rPr>
                <w:t>http</w:t>
              </w:r>
              <w:r w:rsidRPr="00533C24">
                <w:rPr>
                  <w:rStyle w:val="af3"/>
                </w:rPr>
                <w:t>:</w:t>
              </w:r>
              <w:r w:rsidRPr="00533C24">
                <w:rPr>
                  <w:rStyle w:val="af3"/>
                </w:rPr>
                <w:t>//www.efsa.europa.eu/en/efsajournal/doc/3536.pdf</w:t>
              </w:r>
              <w:bookmarkEnd w:id="12"/>
            </w:hyperlink>
            <w:r>
              <w:t>.</w:t>
            </w:r>
          </w:p>
        </w:tc>
      </w:tr>
    </w:tbl>
    <w:p w:rsidR="00692CD8" w:rsidRDefault="00692CD8" w:rsidP="00692CD8">
      <w:pPr>
        <w:jc w:val="center"/>
        <w:rPr>
          <w:b/>
        </w:rPr>
      </w:pPr>
      <w:r>
        <w:rPr>
          <w:b/>
        </w:rPr>
        <w:t>__________</w:t>
      </w:r>
    </w:p>
    <w:p w:rsidR="00692CD8" w:rsidRDefault="00692CD8">
      <w:pPr>
        <w:jc w:val="left"/>
      </w:pPr>
      <w:r>
        <w:br w:type="page"/>
      </w:r>
    </w:p>
    <w:tbl>
      <w:tblPr>
        <w:tblW w:w="8755" w:type="dxa"/>
        <w:jc w:val="center"/>
        <w:tblLook w:val="04A0" w:firstRow="1" w:lastRow="0" w:firstColumn="1" w:lastColumn="0" w:noHBand="0" w:noVBand="1"/>
      </w:tblPr>
      <w:tblGrid>
        <w:gridCol w:w="9243"/>
      </w:tblGrid>
      <w:tr w:rsidR="00692CD8" w:rsidTr="002102CD">
        <w:trPr>
          <w:jc w:val="center"/>
        </w:trPr>
        <w:tc>
          <w:tcPr>
            <w:tcW w:w="8755" w:type="dxa"/>
          </w:tcPr>
          <w:tbl>
            <w:tblPr>
              <w:tblW w:w="9030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000" w:firstRow="0" w:lastRow="0" w:firstColumn="0" w:lastColumn="0" w:noHBand="0" w:noVBand="0"/>
            </w:tblPr>
            <w:tblGrid>
              <w:gridCol w:w="6070"/>
              <w:gridCol w:w="2960"/>
            </w:tblGrid>
            <w:tr w:rsidR="00692CD8" w:rsidRPr="001B1101" w:rsidTr="002102CD">
              <w:trPr>
                <w:trHeight w:val="45"/>
                <w:jc w:val="center"/>
              </w:trPr>
              <w:tc>
                <w:tcPr>
                  <w:tcW w:w="6070" w:type="dxa"/>
                </w:tcPr>
                <w:p w:rsidR="00692CD8" w:rsidRDefault="00692CD8" w:rsidP="002102CD">
                  <w:pPr>
                    <w:adjustRightInd w:val="0"/>
                    <w:snapToGrid w:val="0"/>
                    <w:jc w:val="left"/>
                    <w:rPr>
                      <w:rFonts w:ascii="宋体" w:hAnsi="宋体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宋体" w:hAnsi="宋体" w:hint="eastAsia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960" w:type="dxa"/>
                </w:tcPr>
                <w:p w:rsidR="00692CD8" w:rsidRPr="000C1307" w:rsidRDefault="00692CD8" w:rsidP="002102CD">
                  <w:pPr>
                    <w:spacing w:line="240" w:lineRule="exact"/>
                    <w:jc w:val="left"/>
                    <w:rPr>
                      <w:rStyle w:val="afff7"/>
                    </w:rPr>
                  </w:pPr>
                  <w:r>
                    <w:rPr>
                      <w:b/>
                      <w:szCs w:val="21"/>
                    </w:rPr>
                    <w:t>G/SPS/N/EU/106/Corr.1</w:t>
                  </w:r>
                </w:p>
                <w:p w:rsidR="00692CD8" w:rsidRPr="000C1307" w:rsidRDefault="00692CD8" w:rsidP="002102CD">
                  <w:pPr>
                    <w:spacing w:line="240" w:lineRule="exact"/>
                    <w:jc w:val="left"/>
                    <w:rPr>
                      <w:b/>
                      <w:szCs w:val="21"/>
                    </w:rPr>
                  </w:pPr>
                  <w:proofErr w:type="spellStart"/>
                  <w:r w:rsidRPr="000C1307">
                    <w:rPr>
                      <w:b/>
                      <w:szCs w:val="21"/>
                    </w:rPr>
                    <w:t>分发日期</w:t>
                  </w:r>
                  <w:proofErr w:type="spellEnd"/>
                  <w:r w:rsidRPr="000C1307">
                    <w:rPr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hAnsi="宋体"/>
                    </w:rPr>
                    <w:t>2014-11-18</w:t>
                  </w:r>
                </w:p>
                <w:p w:rsidR="00692CD8" w:rsidRPr="00C52E3F" w:rsidRDefault="00692CD8" w:rsidP="002102CD">
                  <w:pPr>
                    <w:adjustRightInd w:val="0"/>
                    <w:snapToGrid w:val="0"/>
                    <w:jc w:val="left"/>
                    <w:rPr>
                      <w:sz w:val="21"/>
                      <w:szCs w:val="21"/>
                      <w:u w:val="single"/>
                      <w:lang w:eastAsia="zh-CN"/>
                    </w:rPr>
                  </w:pPr>
                  <w:r w:rsidRPr="000C1307">
                    <w:rPr>
                      <w:szCs w:val="21"/>
                    </w:rPr>
                    <w:t>(</w:t>
                  </w:r>
                  <w:r>
                    <w:rPr>
                      <w:szCs w:val="21"/>
                    </w:rPr>
                    <w:t>14-6746</w:t>
                  </w:r>
                  <w:r w:rsidRPr="000C1307">
                    <w:rPr>
                      <w:szCs w:val="21"/>
                    </w:rPr>
                    <w:t>)</w:t>
                  </w:r>
                </w:p>
              </w:tc>
            </w:tr>
            <w:tr w:rsidR="00692CD8" w:rsidRPr="001B1101" w:rsidTr="002102CD">
              <w:trPr>
                <w:trHeight w:val="277"/>
                <w:jc w:val="center"/>
              </w:trPr>
              <w:tc>
                <w:tcPr>
                  <w:tcW w:w="6070" w:type="dxa"/>
                </w:tcPr>
                <w:p w:rsidR="00692CD8" w:rsidRPr="001B1101" w:rsidRDefault="00692CD8" w:rsidP="002102CD">
                  <w:pPr>
                    <w:adjustRightInd w:val="0"/>
                    <w:snapToGrid w:val="0"/>
                    <w:jc w:val="left"/>
                    <w:rPr>
                      <w:rFonts w:ascii="宋体" w:hAnsi="宋体"/>
                      <w:bCs/>
                      <w:color w:val="000000"/>
                      <w:sz w:val="21"/>
                      <w:szCs w:val="21"/>
                      <w:lang w:eastAsia="zh-CN"/>
                    </w:rPr>
                  </w:pPr>
                  <w:r w:rsidRPr="001B1101">
                    <w:rPr>
                      <w:rFonts w:ascii="宋体" w:hAnsi="宋体" w:hint="eastAsia"/>
                      <w:bCs/>
                      <w:color w:val="000000"/>
                      <w:sz w:val="21"/>
                      <w:szCs w:val="21"/>
                      <w:lang w:eastAsia="zh-CN"/>
                    </w:rPr>
                    <w:t>卫生及植物卫生措施委员会</w:t>
                  </w:r>
                </w:p>
              </w:tc>
              <w:tc>
                <w:tcPr>
                  <w:tcW w:w="2960" w:type="dxa"/>
                </w:tcPr>
                <w:p w:rsidR="00692CD8" w:rsidRPr="00C52E3F" w:rsidRDefault="00692CD8" w:rsidP="002102CD">
                  <w:pPr>
                    <w:tabs>
                      <w:tab w:val="left" w:pos="962"/>
                    </w:tabs>
                    <w:adjustRightInd w:val="0"/>
                    <w:snapToGrid w:val="0"/>
                    <w:jc w:val="left"/>
                    <w:rPr>
                      <w:sz w:val="21"/>
                      <w:szCs w:val="21"/>
                      <w:lang w:eastAsia="zh-CN"/>
                    </w:rPr>
                  </w:pPr>
                  <w:r w:rsidRPr="00C52E3F">
                    <w:rPr>
                      <w:bCs/>
                      <w:sz w:val="21"/>
                      <w:szCs w:val="21"/>
                      <w:lang w:eastAsia="zh-CN"/>
                    </w:rPr>
                    <w:t>原文</w:t>
                  </w:r>
                  <w:r w:rsidRPr="00C52E3F">
                    <w:rPr>
                      <w:sz w:val="21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Style w:val="afff7"/>
                      <w:rFonts w:hint="eastAsia"/>
                      <w:lang w:eastAsia="zh-CN"/>
                    </w:rPr>
                    <w:t>英文</w:t>
                  </w:r>
                </w:p>
              </w:tc>
            </w:tr>
          </w:tbl>
          <w:p w:rsidR="00692CD8" w:rsidRPr="00B642AD" w:rsidRDefault="00692CD8" w:rsidP="002102CD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  <w:r w:rsidRPr="00B642AD">
              <w:rPr>
                <w:rFonts w:hint="eastAsia"/>
                <w:spacing w:val="-2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692CD8" w:rsidRPr="00B642AD" w:rsidRDefault="00692CD8" w:rsidP="002102CD">
            <w:pPr>
              <w:pStyle w:val="a6"/>
              <w:adjustRightInd w:val="0"/>
              <w:snapToGrid w:val="0"/>
              <w:rPr>
                <w:b w:val="0"/>
                <w:caps w:val="0"/>
                <w:sz w:val="28"/>
                <w:szCs w:val="28"/>
                <w:lang w:eastAsia="zh-CN"/>
              </w:rPr>
            </w:pPr>
            <w:r w:rsidRPr="00B642AD">
              <w:rPr>
                <w:rFonts w:ascii="微软雅黑" w:eastAsia="微软雅黑" w:hAnsi="微软雅黑" w:cs="微软雅黑" w:hint="eastAsia"/>
                <w:sz w:val="28"/>
                <w:szCs w:val="28"/>
                <w:lang w:eastAsia="zh-CN"/>
              </w:rPr>
              <w:t>通</w:t>
            </w:r>
            <w:r w:rsidRPr="00B642AD">
              <w:rPr>
                <w:rFonts w:hint="eastAsia"/>
                <w:sz w:val="28"/>
                <w:szCs w:val="28"/>
                <w:lang w:eastAsia="zh-CN"/>
              </w:rPr>
              <w:t xml:space="preserve">  </w:t>
            </w:r>
            <w:r w:rsidRPr="00B642AD">
              <w:rPr>
                <w:rFonts w:ascii="微软雅黑" w:eastAsia="微软雅黑" w:hAnsi="微软雅黑" w:cs="微软雅黑" w:hint="eastAsia"/>
                <w:sz w:val="28"/>
                <w:szCs w:val="28"/>
                <w:lang w:eastAsia="zh-CN"/>
              </w:rPr>
              <w:t>报</w:t>
            </w:r>
          </w:p>
          <w:p w:rsidR="00692CD8" w:rsidRPr="00B642AD" w:rsidRDefault="00692CD8" w:rsidP="002102CD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b/>
                <w:caps/>
                <w:sz w:val="21"/>
                <w:szCs w:val="21"/>
                <w:lang w:eastAsia="zh-CN"/>
              </w:rPr>
            </w:pPr>
          </w:p>
          <w:p w:rsidR="00692CD8" w:rsidRPr="00B642AD" w:rsidRDefault="00692CD8" w:rsidP="002102CD">
            <w:pPr>
              <w:pStyle w:val="Title2"/>
              <w:adjustRightInd w:val="0"/>
              <w:snapToGrid w:val="0"/>
              <w:rPr>
                <w:sz w:val="21"/>
                <w:szCs w:val="21"/>
                <w:lang w:eastAsia="zh-CN"/>
              </w:rPr>
            </w:pPr>
            <w:r w:rsidRPr="00B642AD">
              <w:rPr>
                <w:rFonts w:hint="eastAsia"/>
                <w:sz w:val="21"/>
                <w:szCs w:val="21"/>
                <w:lang w:eastAsia="zh-CN"/>
              </w:rPr>
              <w:t>勘误</w:t>
            </w:r>
          </w:p>
          <w:p w:rsidR="00692CD8" w:rsidRPr="00B642AD" w:rsidRDefault="00692CD8" w:rsidP="002102CD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</w:p>
          <w:p w:rsidR="00692CD8" w:rsidRPr="00B642AD" w:rsidRDefault="00692CD8" w:rsidP="002102CD">
            <w:pPr>
              <w:pStyle w:val="Title2"/>
              <w:adjustRightInd w:val="0"/>
              <w:snapToGrid w:val="0"/>
              <w:jc w:val="left"/>
              <w:rPr>
                <w:rFonts w:hAnsi="宋体"/>
                <w:b/>
                <w:color w:val="000000"/>
                <w:sz w:val="21"/>
                <w:szCs w:val="21"/>
                <w:lang w:eastAsia="zh-CN"/>
              </w:rPr>
            </w:pPr>
            <w:r w:rsidRPr="00B642AD">
              <w:rPr>
                <w:rFonts w:hAnsi="宋体" w:hint="eastAsia"/>
                <w:b/>
                <w:color w:val="000000"/>
                <w:sz w:val="21"/>
                <w:szCs w:val="21"/>
                <w:lang w:eastAsia="zh-CN"/>
              </w:rPr>
              <w:t xml:space="preserve">    </w:t>
            </w:r>
            <w:r w:rsidRPr="00B642AD">
              <w:rPr>
                <w:rFonts w:hAnsi="宋体"/>
                <w:b/>
                <w:color w:val="000000"/>
                <w:sz w:val="21"/>
                <w:szCs w:val="21"/>
                <w:lang w:eastAsia="zh-CN"/>
              </w:rPr>
              <w:t>应</w:t>
            </w:r>
            <w:r>
              <w:rPr>
                <w:rFonts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欧盟</w:t>
            </w:r>
            <w:r w:rsidRPr="00B642AD">
              <w:rPr>
                <w:rFonts w:hAnsi="宋体"/>
                <w:b/>
                <w:color w:val="000000"/>
                <w:sz w:val="21"/>
                <w:szCs w:val="21"/>
                <w:lang w:eastAsia="zh-CN"/>
              </w:rPr>
              <w:t>代表团</w:t>
            </w:r>
            <w:r w:rsidRPr="00B642AD">
              <w:rPr>
                <w:rFonts w:hAnsi="宋体" w:hint="eastAsia"/>
                <w:b/>
                <w:color w:val="000000"/>
                <w:sz w:val="21"/>
                <w:szCs w:val="21"/>
                <w:lang w:eastAsia="zh-CN"/>
              </w:rPr>
              <w:t>的</w:t>
            </w:r>
            <w:r w:rsidRPr="00B642AD">
              <w:rPr>
                <w:rFonts w:hAnsi="宋体"/>
                <w:b/>
                <w:color w:val="000000"/>
                <w:sz w:val="21"/>
                <w:szCs w:val="21"/>
                <w:lang w:eastAsia="zh-CN"/>
              </w:rPr>
              <w:t>要求，发送</w:t>
            </w:r>
            <w:r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2014-11-17</w:t>
            </w:r>
            <w:r w:rsidRPr="00B642AD">
              <w:rPr>
                <w:rFonts w:hAnsi="宋体"/>
                <w:b/>
                <w:color w:val="000000"/>
                <w:sz w:val="21"/>
                <w:szCs w:val="21"/>
                <w:lang w:eastAsia="zh-CN"/>
              </w:rPr>
              <w:t>如下信息：</w:t>
            </w:r>
          </w:p>
          <w:p w:rsidR="00692CD8" w:rsidRPr="00B642AD" w:rsidRDefault="00692CD8" w:rsidP="002102CD">
            <w:pPr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</w:p>
          <w:p w:rsidR="00692CD8" w:rsidRPr="00266886" w:rsidRDefault="00692CD8" w:rsidP="002102CD">
            <w:pPr>
              <w:adjustRightInd w:val="0"/>
              <w:snapToGrid w:val="0"/>
              <w:ind w:firstLineChars="200" w:firstLine="420"/>
              <w:jc w:val="left"/>
              <w:rPr>
                <w:rFonts w:hAnsi="宋体"/>
                <w:snapToGrid w:val="0"/>
                <w:sz w:val="21"/>
                <w:szCs w:val="21"/>
                <w:u w:val="single"/>
                <w:lang w:eastAsia="zh-CN"/>
              </w:rPr>
            </w:pPr>
            <w:proofErr w:type="spellStart"/>
            <w:r>
              <w:rPr>
                <w:sz w:val="21"/>
                <w:szCs w:val="21"/>
                <w:u w:val="single"/>
              </w:rPr>
              <w:t>在某些产品内或表的酰嘧磺隆</w:t>
            </w:r>
            <w:proofErr w:type="spellEnd"/>
            <w:r>
              <w:rPr>
                <w:sz w:val="21"/>
                <w:szCs w:val="21"/>
                <w:u w:val="single"/>
              </w:rPr>
              <w:t>(</w:t>
            </w:r>
            <w:proofErr w:type="spellStart"/>
            <w:r>
              <w:rPr>
                <w:sz w:val="21"/>
                <w:szCs w:val="21"/>
                <w:u w:val="single"/>
              </w:rPr>
              <w:t>amidosulfuron</w:t>
            </w:r>
            <w:proofErr w:type="spellEnd"/>
            <w:r>
              <w:rPr>
                <w:sz w:val="21"/>
                <w:szCs w:val="21"/>
                <w:u w:val="single"/>
              </w:rPr>
              <w:t>),</w:t>
            </w:r>
            <w:proofErr w:type="spellStart"/>
            <w:r>
              <w:rPr>
                <w:sz w:val="21"/>
                <w:szCs w:val="21"/>
                <w:u w:val="single"/>
              </w:rPr>
              <w:t>环酰菌胺</w:t>
            </w:r>
            <w:proofErr w:type="spellEnd"/>
            <w:r>
              <w:rPr>
                <w:sz w:val="21"/>
                <w:szCs w:val="21"/>
                <w:u w:val="single"/>
              </w:rPr>
              <w:t>(</w:t>
            </w:r>
            <w:proofErr w:type="spellStart"/>
            <w:r>
              <w:rPr>
                <w:sz w:val="21"/>
                <w:szCs w:val="21"/>
                <w:u w:val="single"/>
              </w:rPr>
              <w:t>fenhexamid</w:t>
            </w:r>
            <w:proofErr w:type="spellEnd"/>
            <w:r>
              <w:rPr>
                <w:sz w:val="21"/>
                <w:szCs w:val="21"/>
                <w:u w:val="single"/>
              </w:rPr>
              <w:t>),</w:t>
            </w:r>
            <w:proofErr w:type="spellStart"/>
            <w:r>
              <w:rPr>
                <w:sz w:val="21"/>
                <w:szCs w:val="21"/>
                <w:u w:val="single"/>
              </w:rPr>
              <w:t>醚菌酯</w:t>
            </w:r>
            <w:proofErr w:type="spellEnd"/>
            <w:r>
              <w:rPr>
                <w:sz w:val="21"/>
                <w:szCs w:val="21"/>
                <w:u w:val="single"/>
              </w:rPr>
              <w:t>(</w:t>
            </w:r>
            <w:proofErr w:type="spellStart"/>
            <w:r>
              <w:rPr>
                <w:sz w:val="21"/>
                <w:szCs w:val="21"/>
                <w:u w:val="single"/>
              </w:rPr>
              <w:t>kresoxim</w:t>
            </w:r>
            <w:proofErr w:type="spellEnd"/>
            <w:r>
              <w:rPr>
                <w:sz w:val="21"/>
                <w:szCs w:val="21"/>
                <w:u w:val="single"/>
              </w:rPr>
              <w:t>-methyl),</w:t>
            </w:r>
            <w:proofErr w:type="spellStart"/>
            <w:r>
              <w:rPr>
                <w:sz w:val="21"/>
                <w:szCs w:val="21"/>
                <w:u w:val="single"/>
              </w:rPr>
              <w:t>噻虫啉</w:t>
            </w:r>
            <w:proofErr w:type="spellEnd"/>
            <w:r>
              <w:rPr>
                <w:sz w:val="21"/>
                <w:szCs w:val="21"/>
                <w:u w:val="single"/>
              </w:rPr>
              <w:t>(</w:t>
            </w:r>
            <w:proofErr w:type="spellStart"/>
            <w:r>
              <w:rPr>
                <w:sz w:val="21"/>
                <w:szCs w:val="21"/>
                <w:u w:val="single"/>
              </w:rPr>
              <w:t>thiacloprid</w:t>
            </w:r>
            <w:proofErr w:type="spellEnd"/>
            <w:r>
              <w:rPr>
                <w:sz w:val="21"/>
                <w:szCs w:val="21"/>
                <w:u w:val="single"/>
              </w:rPr>
              <w:t>)</w:t>
            </w:r>
            <w:proofErr w:type="spellStart"/>
            <w:r>
              <w:rPr>
                <w:sz w:val="21"/>
                <w:szCs w:val="21"/>
                <w:u w:val="single"/>
              </w:rPr>
              <w:t>和肟菌酯</w:t>
            </w:r>
            <w:proofErr w:type="spellEnd"/>
            <w:r>
              <w:rPr>
                <w:sz w:val="21"/>
                <w:szCs w:val="21"/>
                <w:u w:val="single"/>
              </w:rPr>
              <w:t>(</w:t>
            </w:r>
            <w:proofErr w:type="spellStart"/>
            <w:r>
              <w:rPr>
                <w:sz w:val="21"/>
                <w:szCs w:val="21"/>
                <w:u w:val="single"/>
              </w:rPr>
              <w:t>trifloxystrobin</w:t>
            </w:r>
            <w:proofErr w:type="spellEnd"/>
            <w:r>
              <w:rPr>
                <w:sz w:val="21"/>
                <w:szCs w:val="21"/>
                <w:u w:val="single"/>
              </w:rPr>
              <w:t>)</w:t>
            </w:r>
            <w:proofErr w:type="spellStart"/>
            <w:r>
              <w:rPr>
                <w:sz w:val="21"/>
                <w:szCs w:val="21"/>
                <w:u w:val="single"/>
              </w:rPr>
              <w:t>最大残留限量</w:t>
            </w:r>
            <w:proofErr w:type="spellEnd"/>
          </w:p>
          <w:p w:rsidR="00692CD8" w:rsidRPr="00266886" w:rsidRDefault="00692CD8" w:rsidP="002102CD">
            <w:pPr>
              <w:pStyle w:val="11"/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:rsidR="00692CD8" w:rsidRPr="00266886" w:rsidRDefault="00692CD8" w:rsidP="002102CD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修正通报第</w:t>
            </w: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  <w:r>
              <w:rPr>
                <w:rFonts w:hint="eastAsia"/>
                <w:sz w:val="21"/>
                <w:szCs w:val="21"/>
                <w:lang w:eastAsia="zh-CN"/>
              </w:rPr>
              <w:t>栏欧洲食品安全局设置有关环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酰菌胺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(</w:t>
            </w:r>
            <w:proofErr w:type="spellStart"/>
            <w:r>
              <w:rPr>
                <w:rFonts w:hint="eastAsia"/>
                <w:sz w:val="21"/>
                <w:szCs w:val="21"/>
                <w:lang w:eastAsia="zh-CN"/>
              </w:rPr>
              <w:t>fenhexamid</w:t>
            </w:r>
            <w:proofErr w:type="spellEnd"/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最大残留限量的合理化观点的链接为</w:t>
            </w:r>
            <w:r>
              <w:rPr>
                <w:rFonts w:hint="eastAsia"/>
                <w:sz w:val="21"/>
                <w:szCs w:val="21"/>
                <w:lang w:eastAsia="zh-CN"/>
              </w:rPr>
              <w:t>:http://www.efsa.europa.eu/en/efsajournal/doc/3536.pdf.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</w:p>
          <w:p w:rsidR="00692CD8" w:rsidRPr="00B642AD" w:rsidRDefault="00692CD8" w:rsidP="002102CD">
            <w:pPr>
              <w:tabs>
                <w:tab w:val="left" w:pos="405"/>
              </w:tabs>
              <w:adjustRightInd w:val="0"/>
              <w:snapToGrid w:val="0"/>
              <w:ind w:firstLineChars="200" w:firstLine="420"/>
              <w:jc w:val="left"/>
              <w:rPr>
                <w:sz w:val="21"/>
                <w:szCs w:val="21"/>
                <w:lang w:eastAsia="zh-CN"/>
              </w:rPr>
            </w:pPr>
          </w:p>
          <w:p w:rsidR="00692CD8" w:rsidRPr="00B642AD" w:rsidRDefault="00692CD8" w:rsidP="002102CD">
            <w:pPr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</w:p>
          <w:p w:rsidR="00692CD8" w:rsidRPr="00B642AD" w:rsidRDefault="00692CD8" w:rsidP="002102CD">
            <w:pPr>
              <w:adjustRightInd w:val="0"/>
              <w:snapToGrid w:val="0"/>
              <w:jc w:val="left"/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</w:pP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 xml:space="preserve">    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文本可从以下机构得到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:</w:t>
            </w:r>
            <w:r w:rsidRPr="00B642AD">
              <w:rPr>
                <w:sz w:val="21"/>
                <w:szCs w:val="21"/>
                <w:lang w:eastAsia="zh-CN"/>
              </w:rPr>
              <w:t xml:space="preserve"> 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[ ]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国家通报机构，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[ ]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(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>如能提供</w:t>
            </w:r>
            <w:r w:rsidRPr="00B642AD">
              <w:rPr>
                <w:b/>
                <w:color w:val="000000"/>
                <w:spacing w:val="-2"/>
                <w:sz w:val="21"/>
                <w:szCs w:val="21"/>
                <w:lang w:eastAsia="zh-CN"/>
              </w:rPr>
              <w:t xml:space="preserve">): </w:t>
            </w:r>
            <w:r w:rsidRPr="00B642AD">
              <w:rPr>
                <w:sz w:val="21"/>
                <w:szCs w:val="21"/>
                <w:lang w:eastAsia="zh-CN"/>
              </w:rPr>
              <w:br/>
            </w:r>
          </w:p>
          <w:p w:rsidR="00692CD8" w:rsidRPr="00B642AD" w:rsidRDefault="00692CD8" w:rsidP="002102CD">
            <w:pPr>
              <w:adjustRightInd w:val="0"/>
              <w:snapToGrid w:val="0"/>
              <w:jc w:val="left"/>
              <w:rPr>
                <w:sz w:val="21"/>
                <w:szCs w:val="21"/>
                <w:lang w:eastAsia="zh-CN"/>
              </w:rPr>
            </w:pPr>
          </w:p>
          <w:p w:rsidR="00692CD8" w:rsidRDefault="00692CD8" w:rsidP="002102CD">
            <w:pPr>
              <w:adjustRightInd w:val="0"/>
              <w:snapToGrid w:val="0"/>
              <w:jc w:val="left"/>
              <w:rPr>
                <w:lang w:eastAsia="zh-CN"/>
              </w:rPr>
            </w:pPr>
          </w:p>
        </w:tc>
      </w:tr>
    </w:tbl>
    <w:p w:rsidR="00A16CCD" w:rsidRPr="00692CD8" w:rsidRDefault="00A16CCD" w:rsidP="007B6635">
      <w:pPr>
        <w:rPr>
          <w:lang w:eastAsia="zh-CN"/>
        </w:rPr>
      </w:pPr>
      <w:bookmarkStart w:id="13" w:name="_GoBack"/>
      <w:bookmarkEnd w:id="13"/>
    </w:p>
    <w:sectPr w:rsidR="00A16CCD" w:rsidRPr="00692CD8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48C" w:rsidRDefault="007A548C" w:rsidP="00A16CCD">
      <w:r>
        <w:separator/>
      </w:r>
    </w:p>
  </w:endnote>
  <w:endnote w:type="continuationSeparator" w:id="0">
    <w:p w:rsidR="007A548C" w:rsidRDefault="007A548C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48C" w:rsidRDefault="007A548C" w:rsidP="00A16CCD">
      <w:r>
        <w:separator/>
      </w:r>
    </w:p>
  </w:footnote>
  <w:footnote w:type="continuationSeparator" w:id="0">
    <w:p w:rsidR="007A548C" w:rsidRDefault="007A548C" w:rsidP="00A16CCD">
      <w:r>
        <w:continuationSeparator/>
      </w:r>
    </w:p>
  </w:footnote>
  <w:footnote w:id="1">
    <w:p w:rsidR="00692CD8" w:rsidRDefault="00692CD8" w:rsidP="00692CD8">
      <w:pPr>
        <w:pStyle w:val="a9"/>
      </w:pPr>
      <w:r>
        <w:rPr>
          <w:rStyle w:val="ac"/>
        </w:rPr>
        <w:footnoteRef/>
      </w:r>
      <w:r>
        <w:t xml:space="preserve"> In English and French only.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92CD8"/>
    <w:rsid w:val="006F3F5C"/>
    <w:rsid w:val="00721473"/>
    <w:rsid w:val="007243FC"/>
    <w:rsid w:val="007502C8"/>
    <w:rsid w:val="00772EA6"/>
    <w:rsid w:val="007A548C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sa.europa.eu/en/efsajournal/doc/353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LinksUpToDate>false</LinksUpToDate>
  <CharactersWithSpaces>1240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2014-12-02T02:52:00Z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