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6D0550" w:rsidRPr="00EA4725" w:rsidTr="0030639D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D0550" w:rsidRPr="00EA4725" w:rsidRDefault="006D0550" w:rsidP="0030639D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D0550" w:rsidRPr="00EA4725" w:rsidRDefault="006D0550" w:rsidP="0030639D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6D0550" w:rsidRPr="00EA4725" w:rsidTr="0030639D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6D0550" w:rsidRPr="00EA4725" w:rsidRDefault="006D0550" w:rsidP="0030639D">
            <w:pPr>
              <w:jc w:val="left"/>
            </w:pPr>
            <w:r w:rsidRPr="00355DE4">
              <w:rPr>
                <w:noProof/>
                <w:lang w:val="en-US" w:eastAsia="zh-CN"/>
              </w:rPr>
              <w:drawing>
                <wp:inline distT="0" distB="0" distL="0" distR="0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6D0550" w:rsidRPr="00EA4725" w:rsidRDefault="006D0550" w:rsidP="0030639D">
            <w:pPr>
              <w:jc w:val="right"/>
              <w:rPr>
                <w:b/>
                <w:szCs w:val="16"/>
              </w:rPr>
            </w:pPr>
          </w:p>
        </w:tc>
      </w:tr>
      <w:tr w:rsidR="006D0550" w:rsidRPr="00EA4725" w:rsidTr="0030639D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6D0550" w:rsidRPr="00EA4725" w:rsidRDefault="006D0550" w:rsidP="0030639D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6D0550" w:rsidRDefault="006D0550" w:rsidP="0030639D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G/SPS/N/USA/2718</w:t>
            </w:r>
          </w:p>
          <w:bookmarkEnd w:id="1"/>
          <w:p w:rsidR="006D0550" w:rsidRPr="00EA4725" w:rsidRDefault="006D0550" w:rsidP="0030639D">
            <w:pPr>
              <w:jc w:val="right"/>
              <w:rPr>
                <w:b/>
                <w:szCs w:val="16"/>
              </w:rPr>
            </w:pPr>
          </w:p>
        </w:tc>
      </w:tr>
      <w:tr w:rsidR="006D0550" w:rsidRPr="00EA4725" w:rsidTr="0030639D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D0550" w:rsidRPr="00EA4725" w:rsidRDefault="006D0550" w:rsidP="0030639D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D0550" w:rsidRPr="00EA4725" w:rsidRDefault="006D0550" w:rsidP="0030639D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  <w:lang w:val="fr-CH"/>
              </w:rPr>
              <w:t xml:space="preserve">24 </w:t>
            </w:r>
            <w:r w:rsidRPr="004705A5">
              <w:rPr>
                <w:szCs w:val="16"/>
              </w:rPr>
              <w:t>November</w:t>
            </w:r>
            <w:r>
              <w:rPr>
                <w:szCs w:val="16"/>
                <w:lang w:val="fr-CH"/>
              </w:rPr>
              <w:t xml:space="preserve"> 2014 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6D0550" w:rsidRPr="00EA4725" w:rsidTr="0030639D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6D0550" w:rsidRPr="00EA4725" w:rsidRDefault="006D0550" w:rsidP="0030639D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14-6824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6D0550" w:rsidRPr="00EA4725" w:rsidRDefault="006D0550" w:rsidP="0030639D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6D0550" w:rsidRPr="00EA4725" w:rsidTr="0030639D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6D0550" w:rsidRPr="00EA4725" w:rsidRDefault="006D0550" w:rsidP="0030639D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6D0550" w:rsidRPr="00EA4725" w:rsidRDefault="006D0550" w:rsidP="0030639D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6D0550" w:rsidRPr="00656ABC" w:rsidRDefault="006D0550" w:rsidP="006D0550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6D0550" w:rsidRPr="00656ABC" w:rsidTr="0030639D">
        <w:trPr>
          <w:jc w:val="center"/>
        </w:trPr>
        <w:tc>
          <w:tcPr>
            <w:tcW w:w="707" w:type="dxa"/>
          </w:tcPr>
          <w:p w:rsidR="006D0550" w:rsidRPr="00656ABC" w:rsidRDefault="006D0550" w:rsidP="0030639D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6D0550" w:rsidRPr="00656ABC" w:rsidRDefault="006D0550" w:rsidP="0030639D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United States of America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6D0550" w:rsidRPr="00656ABC" w:rsidRDefault="006D0550" w:rsidP="0030639D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6D0550" w:rsidRPr="00656ABC" w:rsidTr="0030639D">
        <w:trPr>
          <w:jc w:val="center"/>
        </w:trPr>
        <w:tc>
          <w:tcPr>
            <w:tcW w:w="707" w:type="dxa"/>
          </w:tcPr>
          <w:p w:rsidR="006D0550" w:rsidRPr="00656ABC" w:rsidRDefault="006D0550" w:rsidP="0030639D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6D0550" w:rsidRPr="00656ABC" w:rsidRDefault="006D0550" w:rsidP="0030639D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U.S. Environmental Protection Agency</w:t>
            </w:r>
            <w:bookmarkEnd w:id="10"/>
          </w:p>
        </w:tc>
      </w:tr>
      <w:tr w:rsidR="006D0550" w:rsidRPr="00656ABC" w:rsidTr="0030639D">
        <w:trPr>
          <w:jc w:val="center"/>
        </w:trPr>
        <w:tc>
          <w:tcPr>
            <w:tcW w:w="707" w:type="dxa"/>
          </w:tcPr>
          <w:p w:rsidR="006D0550" w:rsidRPr="00656ABC" w:rsidRDefault="006D0550" w:rsidP="0030639D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6D0550" w:rsidRPr="00656ABC" w:rsidRDefault="006D0550" w:rsidP="0030639D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Vegetable, tuberous and cor</w:t>
            </w:r>
            <w:r>
              <w:t>m</w:t>
            </w:r>
            <w:r w:rsidRPr="00656ABC">
              <w:t xml:space="preserve">, subgroup 1C </w:t>
            </w:r>
            <w:bookmarkEnd w:id="11"/>
          </w:p>
        </w:tc>
      </w:tr>
      <w:tr w:rsidR="006D0550" w:rsidRPr="00656ABC" w:rsidTr="0030639D">
        <w:trPr>
          <w:jc w:val="center"/>
        </w:trPr>
        <w:tc>
          <w:tcPr>
            <w:tcW w:w="707" w:type="dxa"/>
          </w:tcPr>
          <w:p w:rsidR="006D0550" w:rsidRPr="00656ABC" w:rsidRDefault="006D0550" w:rsidP="0030639D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6D0550" w:rsidRPr="00656ABC" w:rsidRDefault="006D0550" w:rsidP="0030639D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6D0550" w:rsidRPr="00656ABC" w:rsidRDefault="006D0550" w:rsidP="0030639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6D0550" w:rsidRPr="00656ABC" w:rsidRDefault="006D0550" w:rsidP="0030639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6D0550" w:rsidRPr="00656ABC" w:rsidTr="0030639D">
        <w:trPr>
          <w:jc w:val="center"/>
        </w:trPr>
        <w:tc>
          <w:tcPr>
            <w:tcW w:w="707" w:type="dxa"/>
          </w:tcPr>
          <w:p w:rsidR="006D0550" w:rsidRPr="00656ABC" w:rsidRDefault="006D0550" w:rsidP="0030639D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6D0550" w:rsidRPr="00656ABC" w:rsidRDefault="006D0550" w:rsidP="0030639D">
            <w:pPr>
              <w:spacing w:before="120" w:after="120"/>
              <w:rPr>
                <w:bCs/>
              </w:rPr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proofErr w:type="spellStart"/>
            <w:r w:rsidRPr="00656ABC">
              <w:rPr>
                <w:bCs/>
              </w:rPr>
              <w:t>Paraquat</w:t>
            </w:r>
            <w:proofErr w:type="spellEnd"/>
            <w:r w:rsidRPr="00656ABC">
              <w:rPr>
                <w:bCs/>
              </w:rPr>
              <w:t xml:space="preserve"> Dichloride; Pesticide Tolerance</w:t>
            </w:r>
            <w:bookmarkEnd w:id="16"/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6</w:t>
            </w:r>
            <w:bookmarkEnd w:id="18"/>
          </w:p>
          <w:bookmarkStart w:id="19" w:name="sps5d"/>
          <w:p w:rsidR="006D0550" w:rsidRPr="00656ABC" w:rsidRDefault="006D0550" w:rsidP="0030639D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"http://www.gpo.gov/fdsys/pkg/FR-2014-10-29/html/2014-25592.htm" </w:instrText>
            </w:r>
            <w:r>
              <w:fldChar w:fldCharType="separate"/>
            </w:r>
            <w:r w:rsidRPr="00AD1B02">
              <w:rPr>
                <w:rStyle w:val="af3"/>
              </w:rPr>
              <w:t>http://www.gpo.gov/fdsys/pkg/FR-2014-10-29</w:t>
            </w:r>
            <w:r w:rsidRPr="00AD1B02">
              <w:rPr>
                <w:rStyle w:val="af3"/>
              </w:rPr>
              <w:t>/</w:t>
            </w:r>
            <w:r w:rsidRPr="00AD1B02">
              <w:rPr>
                <w:rStyle w:val="af3"/>
              </w:rPr>
              <w:t>htm</w:t>
            </w:r>
            <w:r w:rsidRPr="00AD1B02">
              <w:rPr>
                <w:rStyle w:val="af3"/>
              </w:rPr>
              <w:t>l</w:t>
            </w:r>
            <w:r w:rsidRPr="00AD1B02">
              <w:rPr>
                <w:rStyle w:val="af3"/>
              </w:rPr>
              <w:t>/2014-25592.htm</w:t>
            </w:r>
            <w:bookmarkEnd w:id="19"/>
            <w:r>
              <w:fldChar w:fldCharType="end"/>
            </w:r>
          </w:p>
        </w:tc>
      </w:tr>
      <w:tr w:rsidR="006D0550" w:rsidRPr="00656ABC" w:rsidTr="0030639D">
        <w:trPr>
          <w:jc w:val="center"/>
        </w:trPr>
        <w:tc>
          <w:tcPr>
            <w:tcW w:w="707" w:type="dxa"/>
          </w:tcPr>
          <w:p w:rsidR="006D0550" w:rsidRPr="00656ABC" w:rsidRDefault="006D0550" w:rsidP="0030639D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6D0550" w:rsidRPr="00656ABC" w:rsidRDefault="006D0550" w:rsidP="0030639D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 xml:space="preserve">This regulation establishes a tolerance for residues of </w:t>
            </w:r>
            <w:proofErr w:type="spellStart"/>
            <w:r w:rsidRPr="00656ABC">
              <w:t>paraquat</w:t>
            </w:r>
            <w:proofErr w:type="spellEnd"/>
            <w:r w:rsidRPr="00656ABC">
              <w:t xml:space="preserve"> dichloride in or on the tuberous and corm vegetables subgroup 1C. </w:t>
            </w:r>
            <w:bookmarkEnd w:id="20"/>
          </w:p>
        </w:tc>
      </w:tr>
      <w:tr w:rsidR="006D0550" w:rsidRPr="00656ABC" w:rsidTr="0030639D">
        <w:trPr>
          <w:jc w:val="center"/>
        </w:trPr>
        <w:tc>
          <w:tcPr>
            <w:tcW w:w="707" w:type="dxa"/>
          </w:tcPr>
          <w:p w:rsidR="006D0550" w:rsidRPr="00656ABC" w:rsidRDefault="006D0550" w:rsidP="0030639D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6D0550" w:rsidRPr="00656ABC" w:rsidRDefault="006D0550" w:rsidP="0030639D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6D0550" w:rsidRPr="00656ABC" w:rsidTr="0030639D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6D0550" w:rsidRPr="00656ABC" w:rsidRDefault="006D0550" w:rsidP="0030639D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6D0550" w:rsidRPr="00656ABC" w:rsidRDefault="006D0550" w:rsidP="0030639D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6D0550" w:rsidRPr="00656ABC" w:rsidRDefault="006D0550" w:rsidP="0030639D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6D0550" w:rsidRPr="00656ABC" w:rsidRDefault="006D0550" w:rsidP="0030639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6D0550" w:rsidRPr="00656ABC" w:rsidRDefault="006D0550" w:rsidP="0030639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6D0550" w:rsidRPr="00656ABC" w:rsidRDefault="006D0550" w:rsidP="0030639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6D0550" w:rsidRPr="00656ABC" w:rsidRDefault="006D0550" w:rsidP="0030639D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6D0550" w:rsidRPr="00656ABC" w:rsidRDefault="006D0550" w:rsidP="0030639D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6D0550" w:rsidRPr="00656ABC" w:rsidRDefault="006D0550" w:rsidP="0030639D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6D0550" w:rsidRPr="00656ABC" w:rsidTr="0030639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6D0550" w:rsidRPr="00656ABC" w:rsidRDefault="006D0550" w:rsidP="0030639D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6D0550" w:rsidRPr="00656ABC" w:rsidRDefault="006D0550" w:rsidP="0030639D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 xml:space="preserve"> 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 xml:space="preserve"> </w:t>
            </w:r>
            <w:bookmarkEnd w:id="38"/>
          </w:p>
        </w:tc>
      </w:tr>
      <w:tr w:rsidR="006D0550" w:rsidRPr="00656ABC" w:rsidTr="0030639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6D0550" w:rsidRPr="00656ABC" w:rsidRDefault="006D0550" w:rsidP="0030639D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6D0550" w:rsidRPr="00656ABC" w:rsidRDefault="006D0550" w:rsidP="0030639D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29 October 2014</w:t>
            </w:r>
            <w:bookmarkEnd w:id="39"/>
          </w:p>
          <w:p w:rsidR="006D0550" w:rsidRPr="00656ABC" w:rsidRDefault="006D0550" w:rsidP="0030639D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29 October 2014</w:t>
            </w:r>
            <w:bookmarkEnd w:id="40"/>
          </w:p>
        </w:tc>
      </w:tr>
      <w:tr w:rsidR="006D0550" w:rsidRPr="00656ABC" w:rsidTr="0030639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6D0550" w:rsidRPr="00656ABC" w:rsidRDefault="006D0550" w:rsidP="0030639D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6D0550" w:rsidRPr="00656ABC" w:rsidRDefault="006D0550" w:rsidP="0030639D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29 October 2014</w:t>
            </w:r>
            <w:bookmarkEnd w:id="42"/>
          </w:p>
          <w:p w:rsidR="006D0550" w:rsidRPr="00656ABC" w:rsidRDefault="006D0550" w:rsidP="0030639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>X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6D0550" w:rsidRPr="00656ABC" w:rsidTr="0030639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6D0550" w:rsidRPr="00656ABC" w:rsidRDefault="006D0550" w:rsidP="0030639D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6D0550" w:rsidRPr="00656ABC" w:rsidRDefault="006D0550" w:rsidP="0030639D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Not Applicable</w:t>
            </w:r>
            <w:bookmarkEnd w:id="46"/>
            <w:r>
              <w:t>.</w:t>
            </w:r>
          </w:p>
          <w:p w:rsidR="006D0550" w:rsidRPr="00656ABC" w:rsidRDefault="006D0550" w:rsidP="0030639D">
            <w:pPr>
              <w:spacing w:after="120"/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 w:rsidRPr="00656ABC">
              <w:t>Susan Lewis, Registration Division (7505P), Office of Pesticide Programs, Environmental Protection Agency, 1200 Pennsylvania Ave. NW., Washington, DC 20460-0001</w:t>
            </w:r>
            <w:r>
              <w:t xml:space="preserve">; </w:t>
            </w:r>
            <w:r w:rsidRPr="00656ABC">
              <w:t>Tel: +(1 703) 305 7090</w:t>
            </w:r>
            <w:r>
              <w:t xml:space="preserve">; </w:t>
            </w:r>
            <w:r w:rsidRPr="00656ABC">
              <w:t>E-mail: RDFRNotices@epa.gov</w:t>
            </w:r>
            <w:bookmarkEnd w:id="49"/>
            <w:r>
              <w:t>.</w:t>
            </w:r>
          </w:p>
        </w:tc>
      </w:tr>
      <w:tr w:rsidR="006D0550" w:rsidRPr="00656ABC" w:rsidTr="0030639D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6D0550" w:rsidRPr="00656ABC" w:rsidRDefault="006D0550" w:rsidP="0030639D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6D0550" w:rsidRPr="00656ABC" w:rsidRDefault="006D0550" w:rsidP="0030639D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  <w:r w:rsidRPr="00656ABC"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</w:t>
            </w:r>
            <w:bookmarkEnd w:id="52"/>
            <w:r>
              <w:rPr>
                <w:bCs/>
              </w:rPr>
              <w:t>.</w:t>
            </w:r>
          </w:p>
        </w:tc>
      </w:tr>
    </w:tbl>
    <w:p w:rsidR="006D0550" w:rsidRPr="00656ABC" w:rsidRDefault="006D0550" w:rsidP="006D0550"/>
    <w:p w:rsidR="006D0550" w:rsidRDefault="006D0550">
      <w:pPr>
        <w:jc w:val="left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0"/>
        <w:gridCol w:w="2870"/>
      </w:tblGrid>
      <w:tr w:rsidR="006D0550" w:rsidTr="006D0550">
        <w:trPr>
          <w:trHeight w:val="472"/>
          <w:jc w:val="center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50" w:rsidRDefault="006D0550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mallCaps/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>
              <w:rPr>
                <w:rFonts w:ascii="Times New Roman" w:hint="eastAsia"/>
                <w:b/>
                <w:bCs/>
                <w:smallCaps/>
                <w:color w:val="000000"/>
                <w:sz w:val="28"/>
                <w:szCs w:val="28"/>
              </w:rPr>
              <w:lastRenderedPageBreak/>
              <w:t>世界贸易组织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50" w:rsidRDefault="006D0550">
            <w:pPr>
              <w:spacing w:line="240" w:lineRule="exact"/>
              <w:jc w:val="left"/>
              <w:rPr>
                <w:rStyle w:val="afff7"/>
                <w:color w:val="auto"/>
                <w:sz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G/SPS/N/USA/2718</w:t>
            </w:r>
          </w:p>
          <w:p w:rsidR="006D0550" w:rsidRDefault="006D0550">
            <w:pPr>
              <w:spacing w:line="240" w:lineRule="exact"/>
              <w:jc w:val="left"/>
              <w:rPr>
                <w:rFonts w:hAnsi="Calibri"/>
                <w:b/>
                <w:szCs w:val="21"/>
              </w:rPr>
            </w:pPr>
            <w:proofErr w:type="spellStart"/>
            <w:r>
              <w:rPr>
                <w:rFonts w:ascii="Times New Roman" w:hint="eastAsia"/>
                <w:b/>
                <w:szCs w:val="21"/>
              </w:rPr>
              <w:t>分发日期</w:t>
            </w:r>
            <w:proofErr w:type="spellEnd"/>
            <w:r>
              <w:rPr>
                <w:rFonts w:ascii="Times New Roman" w:hint="eastAsia"/>
                <w:b/>
                <w:szCs w:val="21"/>
              </w:rPr>
              <w:t>：</w:t>
            </w:r>
            <w:r>
              <w:rPr>
                <w:rStyle w:val="afff7"/>
                <w:rFonts w:ascii="Times New Roman" w:hAnsi="宋体"/>
                <w:color w:val="auto"/>
              </w:rPr>
              <w:t>2014-11-24</w:t>
            </w:r>
          </w:p>
          <w:p w:rsidR="006D0550" w:rsidRDefault="006D0550">
            <w:pPr>
              <w:spacing w:line="240" w:lineRule="exact"/>
              <w:jc w:val="left"/>
              <w:rPr>
                <w:rFonts w:ascii="Times New Roman"/>
                <w:szCs w:val="21"/>
                <w:u w:val="single"/>
              </w:rPr>
            </w:pPr>
            <w:r>
              <w:rPr>
                <w:rFonts w:asci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14-6824</w:t>
            </w:r>
            <w:r>
              <w:rPr>
                <w:rFonts w:ascii="Times New Roman"/>
                <w:szCs w:val="21"/>
              </w:rPr>
              <w:t>)</w:t>
            </w:r>
          </w:p>
        </w:tc>
      </w:tr>
      <w:tr w:rsidR="006D0550" w:rsidTr="006D0550">
        <w:trPr>
          <w:jc w:val="center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50" w:rsidRDefault="006D0550">
            <w:pPr>
              <w:jc w:val="left"/>
              <w:rPr>
                <w:rFonts w:ascii="Times New Roman" w:hAnsi="Times New Roman"/>
                <w:bCs/>
                <w:color w:val="00000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Cs/>
                <w:color w:val="000000"/>
                <w:szCs w:val="21"/>
                <w:lang w:eastAsia="zh-CN"/>
              </w:rPr>
              <w:t>卫生及植物卫生措施委员会</w:t>
            </w:r>
            <w:r>
              <w:rPr>
                <w:rFonts w:ascii="Times New Roman" w:hAnsi="Times New Roman"/>
                <w:bCs/>
                <w:color w:val="000000"/>
                <w:szCs w:val="21"/>
                <w:lang w:eastAsia="zh-CN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50" w:rsidRDefault="006D0550">
            <w:pPr>
              <w:tabs>
                <w:tab w:val="left" w:pos="962"/>
              </w:tabs>
              <w:jc w:val="left"/>
              <w:rPr>
                <w:rFonts w:ascii="Times New Roman" w:hAnsi="宋体"/>
                <w:szCs w:val="21"/>
              </w:rPr>
            </w:pPr>
            <w:proofErr w:type="spellStart"/>
            <w:r>
              <w:rPr>
                <w:rFonts w:ascii="Times New Roman" w:hAnsi="宋体" w:hint="eastAsia"/>
                <w:bCs/>
                <w:szCs w:val="21"/>
              </w:rPr>
              <w:t>原文</w:t>
            </w:r>
            <w:proofErr w:type="spellEnd"/>
            <w:r>
              <w:rPr>
                <w:rFonts w:ascii="Times New Roman" w:hAnsi="宋体"/>
                <w:bCs/>
                <w:szCs w:val="21"/>
              </w:rPr>
              <w:t xml:space="preserve">: </w:t>
            </w:r>
            <w:proofErr w:type="spellStart"/>
            <w:r>
              <w:rPr>
                <w:rStyle w:val="afff7"/>
                <w:rFonts w:ascii="Times New Roman" w:hint="eastAsia"/>
                <w:color w:val="auto"/>
              </w:rPr>
              <w:t>英文</w:t>
            </w:r>
            <w:proofErr w:type="spellEnd"/>
          </w:p>
        </w:tc>
      </w:tr>
    </w:tbl>
    <w:p w:rsidR="006D0550" w:rsidRDefault="006D0550" w:rsidP="006D0550">
      <w:pPr>
        <w:tabs>
          <w:tab w:val="left" w:pos="0"/>
        </w:tabs>
        <w:suppressAutoHyphens/>
        <w:adjustRightInd w:val="0"/>
        <w:snapToGrid w:val="0"/>
        <w:spacing w:line="200" w:lineRule="exact"/>
        <w:jc w:val="center"/>
        <w:rPr>
          <w:rFonts w:ascii="Calibri" w:hAnsi="Calibri"/>
          <w:b/>
          <w:kern w:val="2"/>
          <w:sz w:val="21"/>
        </w:rPr>
      </w:pPr>
      <w:r>
        <w:rPr>
          <w:b/>
        </w:rPr>
        <w:t xml:space="preserve"> </w:t>
      </w:r>
    </w:p>
    <w:p w:rsidR="006D0550" w:rsidRDefault="006D0550" w:rsidP="006D0550">
      <w:pPr>
        <w:tabs>
          <w:tab w:val="left" w:pos="0"/>
        </w:tabs>
        <w:suppressAutoHyphens/>
        <w:adjustRightInd w:val="0"/>
        <w:snapToGrid w:val="0"/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通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报</w:t>
      </w:r>
      <w:proofErr w:type="gramEnd"/>
    </w:p>
    <w:p w:rsidR="006D0550" w:rsidRDefault="006D0550" w:rsidP="006D0550">
      <w:pPr>
        <w:tabs>
          <w:tab w:val="left" w:pos="0"/>
        </w:tabs>
        <w:suppressAutoHyphens/>
        <w:adjustRightInd w:val="0"/>
        <w:snapToGrid w:val="0"/>
        <w:spacing w:line="200" w:lineRule="exact"/>
        <w:rPr>
          <w:sz w:val="21"/>
        </w:rPr>
      </w:pPr>
      <w:r>
        <w:t xml:space="preserve">                                    </w:t>
      </w:r>
    </w:p>
    <w:p w:rsidR="006D0550" w:rsidRDefault="006D0550" w:rsidP="006D0550">
      <w:pPr>
        <w:tabs>
          <w:tab w:val="left" w:pos="0"/>
        </w:tabs>
        <w:suppressAutoHyphens/>
        <w:adjustRightInd w:val="0"/>
        <w:snapToGrid w:val="0"/>
        <w:spacing w:line="200" w:lineRule="exact"/>
      </w:pPr>
      <w:r>
        <w:t xml:space="preserve">                                       </w:t>
      </w:r>
    </w:p>
    <w:p w:rsidR="006D0550" w:rsidRDefault="006D0550" w:rsidP="006D0550">
      <w:pPr>
        <w:tabs>
          <w:tab w:val="left" w:pos="0"/>
        </w:tabs>
        <w:suppressAutoHyphens/>
        <w:adjustRightInd w:val="0"/>
        <w:snapToGrid w:val="0"/>
        <w:spacing w:line="200" w:lineRule="exact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97"/>
        <w:gridCol w:w="8290"/>
      </w:tblGrid>
      <w:tr w:rsidR="006D0550" w:rsidTr="006D0550">
        <w:trPr>
          <w:jc w:val="center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550" w:rsidRDefault="006D0550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Cs w:val="21"/>
              </w:rPr>
              <w:t>1.</w:t>
            </w:r>
          </w:p>
        </w:tc>
        <w:tc>
          <w:tcPr>
            <w:tcW w:w="82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D0550" w:rsidRDefault="006D0550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通报成员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>:</w:t>
            </w:r>
            <w:r>
              <w:rPr>
                <w:rFonts w:ascii="Times New Roman" w:hAnsi="Times New Roman"/>
                <w:snapToGrid w:val="0"/>
                <w:szCs w:val="21"/>
                <w:lang w:eastAsia="zh-CN"/>
              </w:rPr>
              <w:t xml:space="preserve"> </w:t>
            </w:r>
            <w:r>
              <w:rPr>
                <w:rStyle w:val="afff7"/>
                <w:rFonts w:ascii="Times New Roman" w:hAnsi="Times New Roman" w:hint="eastAsia"/>
                <w:b/>
                <w:snapToGrid w:val="0"/>
                <w:color w:val="000000"/>
                <w:szCs w:val="21"/>
                <w:lang w:eastAsia="zh-CN"/>
              </w:rPr>
              <w:t>美国</w:t>
            </w:r>
          </w:p>
          <w:p w:rsidR="006D0550" w:rsidRDefault="006D0550">
            <w:pPr>
              <w:pStyle w:val="afff6"/>
              <w:snapToGrid w:val="0"/>
              <w:jc w:val="left"/>
              <w:rPr>
                <w:rFonts w:ascii="Times New Roman" w:hAnsi="Times New Roman"/>
                <w:snapToGrid w:val="0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 w:val="0"/>
                <w:snapToGrid w:val="0"/>
                <w:color w:val="000000"/>
                <w:szCs w:val="21"/>
                <w:lang w:eastAsia="zh-CN"/>
              </w:rPr>
              <w:t>适用时，列出涉及的地方政府名称</w:t>
            </w:r>
            <w:r>
              <w:rPr>
                <w:rFonts w:ascii="Times New Roman" w:hAnsi="Times New Roman"/>
                <w:snapToGrid w:val="0"/>
                <w:szCs w:val="21"/>
                <w:lang w:eastAsia="zh-CN"/>
              </w:rPr>
              <w:t xml:space="preserve">: </w:t>
            </w:r>
          </w:p>
        </w:tc>
      </w:tr>
      <w:tr w:rsidR="006D0550" w:rsidTr="006D0550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550" w:rsidRDefault="006D0550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Cs w:val="21"/>
              </w:rPr>
              <w:t>2.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D0550" w:rsidRDefault="006D0550">
            <w:pPr>
              <w:snapToGrid w:val="0"/>
              <w:jc w:val="left"/>
              <w:rPr>
                <w:rFonts w:ascii="Times New Roman" w:hAnsi="宋体"/>
                <w:snapToGrid w:val="0"/>
                <w:szCs w:val="21"/>
              </w:rPr>
            </w:pPr>
            <w:proofErr w:type="spellStart"/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</w:rPr>
              <w:t>负责机构</w:t>
            </w:r>
            <w:proofErr w:type="spellEnd"/>
            <w:r>
              <w:rPr>
                <w:rFonts w:ascii="Times New Roman" w:hAnsi="宋体"/>
                <w:b/>
                <w:snapToGrid w:val="0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美国环保署</w:t>
            </w:r>
            <w:proofErr w:type="spellEnd"/>
          </w:p>
        </w:tc>
      </w:tr>
      <w:tr w:rsidR="006D0550" w:rsidTr="006D0550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550" w:rsidRDefault="006D0550">
            <w:pPr>
              <w:snapToGrid w:val="0"/>
              <w:jc w:val="center"/>
              <w:rPr>
                <w:rFonts w:ascii="Times New Roman" w:hAnsi="宋体"/>
                <w:b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3.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D0550" w:rsidRDefault="006D0550">
            <w:pPr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所覆盖产品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提供在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WTO</w:t>
            </w: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备案的国家目录中指定的关税条目号；如可能，可另提供国际商品系统编号</w:t>
            </w: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>(ICS))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块茎和球茎植物亚组</w:t>
            </w:r>
            <w:r>
              <w:rPr>
                <w:rFonts w:ascii="Times New Roman" w:hAnsi="Times New Roman"/>
                <w:szCs w:val="21"/>
                <w:lang w:eastAsia="zh-CN"/>
              </w:rPr>
              <w:t>1C</w:t>
            </w:r>
          </w:p>
        </w:tc>
      </w:tr>
      <w:tr w:rsidR="006D0550" w:rsidTr="006D0550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550" w:rsidRDefault="006D0550">
            <w:pPr>
              <w:snapToGrid w:val="0"/>
              <w:jc w:val="center"/>
              <w:rPr>
                <w:rFonts w:ascii="Times New Roman" w:hAnsi="宋体"/>
                <w:b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4.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D0550" w:rsidRDefault="006D0550">
            <w:pPr>
              <w:snapToGrid w:val="0"/>
              <w:jc w:val="left"/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只要相关或可行，可能受影响的地区或国家：</w:t>
            </w:r>
          </w:p>
          <w:p w:rsidR="006D0550" w:rsidRPr="006D0550" w:rsidRDefault="006D0550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 xml:space="preserve">[ </w:t>
            </w:r>
            <w:r>
              <w:rPr>
                <w:rFonts w:ascii="Times New Roman" w:hAnsi="Times New Roman"/>
                <w:snapToGrid w:val="0"/>
                <w:szCs w:val="21"/>
                <w:lang w:eastAsia="zh-CN"/>
              </w:rPr>
              <w:t xml:space="preserve">X 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>]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所有贸易伙伴，或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 xml:space="preserve">  </w:t>
            </w:r>
            <w:bookmarkStart w:id="53" w:name="_GoBack"/>
            <w:bookmarkEnd w:id="53"/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特定地区或国家：</w:t>
            </w:r>
          </w:p>
        </w:tc>
      </w:tr>
      <w:tr w:rsidR="006D0550" w:rsidTr="006D0550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550" w:rsidRDefault="006D0550">
            <w:pPr>
              <w:snapToGrid w:val="0"/>
              <w:jc w:val="center"/>
              <w:rPr>
                <w:rFonts w:ascii="Times New Roman" w:hAnsi="宋体"/>
                <w:b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5.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D0550" w:rsidRDefault="006D0550">
            <w:pPr>
              <w:pStyle w:val="afff6"/>
              <w:snapToGrid w:val="0"/>
              <w:jc w:val="left"/>
              <w:rPr>
                <w:rFonts w:ascii="Times New Roman" w:hAnsi="宋体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 w:val="0"/>
                <w:snapToGrid w:val="0"/>
                <w:color w:val="000000"/>
                <w:szCs w:val="21"/>
                <w:lang w:eastAsia="zh-CN"/>
              </w:rPr>
              <w:t>通报文件的标题、语言及页数：</w:t>
            </w:r>
          </w:p>
          <w:p w:rsidR="006D0550" w:rsidRPr="006D0550" w:rsidRDefault="006D0550">
            <w:pPr>
              <w:pStyle w:val="afff6"/>
              <w:snapToGrid w:val="0"/>
              <w:jc w:val="left"/>
              <w:rPr>
                <w:rFonts w:ascii="Times New Roman" w:hAnsi="Times New Roman"/>
                <w:b w:val="0"/>
                <w:bCs w:val="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百草枯</w:t>
            </w:r>
            <w:proofErr w:type="spellEnd"/>
            <w:r>
              <w:rPr>
                <w:rFonts w:hAnsi="Times New Roman"/>
              </w:rPr>
              <w:t>(</w:t>
            </w:r>
            <w:proofErr w:type="spellStart"/>
            <w:r>
              <w:rPr>
                <w:rFonts w:hAnsi="Times New Roman"/>
              </w:rPr>
              <w:t>ParaquatDichloride</w:t>
            </w:r>
            <w:proofErr w:type="spellEnd"/>
            <w:r>
              <w:rPr>
                <w:rFonts w:hAnsi="Times New Roman"/>
              </w:rPr>
              <w:t>);</w:t>
            </w:r>
            <w:proofErr w:type="spellStart"/>
            <w:r>
              <w:rPr>
                <w:rFonts w:ascii="宋体" w:eastAsia="宋体" w:hAnsi="宋体" w:cs="宋体" w:hint="eastAsia"/>
              </w:rPr>
              <w:t>杀虫剂许可限量</w:t>
            </w:r>
            <w:proofErr w:type="spellEnd"/>
            <w:r>
              <w:rPr>
                <w:rFonts w:ascii="宋体" w:eastAsia="宋体" w:hAnsi="宋体" w:cs="宋体" w:hint="eastAsia"/>
                <w:lang w:eastAsia="zh-CN"/>
              </w:rPr>
              <w:t xml:space="preserve">  </w:t>
            </w:r>
            <w:proofErr w:type="spellStart"/>
            <w:r>
              <w:rPr>
                <w:rFonts w:ascii="宋体" w:eastAsia="宋体" w:hAnsi="宋体" w:cs="宋体" w:hint="eastAsia"/>
              </w:rPr>
              <w:t>英文</w:t>
            </w:r>
            <w:proofErr w:type="spellEnd"/>
            <w:r>
              <w:rPr>
                <w:rFonts w:hAnsi="Times New Roman"/>
              </w:rPr>
              <w:t>6</w:t>
            </w:r>
            <w:r>
              <w:rPr>
                <w:rFonts w:ascii="宋体" w:eastAsia="宋体" w:hAnsi="宋体" w:cs="宋体" w:hint="eastAsia"/>
              </w:rPr>
              <w:t>页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</w:p>
          <w:p w:rsidR="006D0550" w:rsidRDefault="006D0550">
            <w:pPr>
              <w:pStyle w:val="afff6"/>
              <w:snapToGrid w:val="0"/>
              <w:jc w:val="left"/>
              <w:rPr>
                <w:rFonts w:ascii="Times New Roman" w:hAnsi="宋体"/>
                <w:i/>
                <w:snapToGrid w:val="0"/>
                <w:szCs w:val="21"/>
                <w:lang w:val="en-US"/>
              </w:rPr>
            </w:pPr>
            <w:r>
              <w:rPr>
                <w:rFonts w:hAnsi="Times New Roman"/>
              </w:rPr>
              <w:t>http://www.gpo.gov/fdsys/pkg/FR-2014-11-14/html/2014-26661.htm</w:t>
            </w:r>
          </w:p>
        </w:tc>
      </w:tr>
      <w:tr w:rsidR="006D0550" w:rsidTr="006D0550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550" w:rsidRDefault="006D0550">
            <w:pPr>
              <w:snapToGrid w:val="0"/>
              <w:jc w:val="center"/>
              <w:rPr>
                <w:rFonts w:ascii="Times New Roman" w:hAnsi="宋体"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6.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D0550" w:rsidRDefault="006D0550">
            <w:pPr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内容简述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本法规规定块茎和球茎植物亚组</w:t>
            </w:r>
            <w:r>
              <w:rPr>
                <w:rFonts w:ascii="Times New Roman" w:hAnsi="Times New Roman"/>
                <w:szCs w:val="21"/>
                <w:lang w:eastAsia="zh-CN"/>
              </w:rPr>
              <w:t>1C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内</w:t>
            </w:r>
            <w:r>
              <w:rPr>
                <w:rFonts w:ascii="Times New Roman" w:hAnsi="Times New Roman"/>
                <w:szCs w:val="21"/>
                <w:lang w:eastAsia="zh-CN"/>
              </w:rPr>
              <w:t>/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表百草枯</w:t>
            </w:r>
            <w:r>
              <w:rPr>
                <w:rFonts w:ascii="Times New Roman" w:hAnsi="Times New Roman"/>
                <w:szCs w:val="21"/>
                <w:lang w:eastAsia="zh-CN"/>
              </w:rPr>
              <w:t>(</w:t>
            </w:r>
            <w:proofErr w:type="spellStart"/>
            <w:r>
              <w:rPr>
                <w:rFonts w:ascii="Times New Roman" w:hAnsi="Times New Roman"/>
                <w:szCs w:val="21"/>
                <w:lang w:eastAsia="zh-CN"/>
              </w:rPr>
              <w:t>ParaquatDichloride</w:t>
            </w:r>
            <w:proofErr w:type="spellEnd"/>
            <w:r>
              <w:rPr>
                <w:rFonts w:ascii="Times New Roman" w:hAnsi="Times New Roman"/>
                <w:szCs w:val="21"/>
                <w:lang w:eastAsia="zh-CN"/>
              </w:rPr>
              <w:t>)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的残留许可限量。</w:t>
            </w:r>
          </w:p>
        </w:tc>
      </w:tr>
      <w:tr w:rsidR="006D0550" w:rsidTr="006D0550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550" w:rsidRDefault="006D0550">
            <w:pPr>
              <w:snapToGrid w:val="0"/>
              <w:jc w:val="center"/>
              <w:rPr>
                <w:rFonts w:ascii="Times New Roman" w:hAnsi="宋体"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7.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D0550" w:rsidRDefault="006D0550">
            <w:pPr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目标与理由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: [ X ]</w:t>
            </w: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食品安全，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动物健康，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植物保护，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保护人类免受动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植物有害生物的危害，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保护国</w:t>
            </w:r>
            <w:proofErr w:type="gramStart"/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家免</w:t>
            </w:r>
            <w:proofErr w:type="gramEnd"/>
            <w:r>
              <w:rPr>
                <w:rFonts w:ascii="Times New Roman" w:hAnsi="宋体" w:hint="eastAsia"/>
                <w:b/>
                <w:bCs/>
                <w:snapToGrid w:val="0"/>
                <w:color w:val="000000"/>
                <w:szCs w:val="21"/>
                <w:lang w:eastAsia="zh-CN"/>
              </w:rPr>
              <w:t>受有害生物的其它危害</w:t>
            </w:r>
            <w:r>
              <w:rPr>
                <w:rFonts w:ascii="Times New Roman" w:hAnsi="宋体"/>
                <w:b/>
                <w:bCs/>
                <w:snapToGrid w:val="0"/>
                <w:color w:val="000000"/>
                <w:szCs w:val="21"/>
                <w:lang w:eastAsia="zh-CN"/>
              </w:rPr>
              <w:t xml:space="preserve">: </w:t>
            </w:r>
            <w:r>
              <w:rPr>
                <w:rFonts w:hAnsi="Times New Roman"/>
                <w:lang w:eastAsia="zh-CN"/>
              </w:rPr>
              <w:t>[  ]</w:t>
            </w:r>
          </w:p>
        </w:tc>
      </w:tr>
      <w:tr w:rsidR="006D0550" w:rsidTr="006D0550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550" w:rsidRDefault="006D0550">
            <w:pPr>
              <w:snapToGrid w:val="0"/>
              <w:jc w:val="center"/>
              <w:rPr>
                <w:rFonts w:ascii="Times New Roman" w:hAnsi="宋体"/>
                <w:b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8.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0550" w:rsidRDefault="006D0550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是否有相关国际标准？如有，指出标准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:</w:t>
            </w:r>
          </w:p>
          <w:p w:rsidR="006D0550" w:rsidRDefault="006D0550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食品法典委员会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例如：食品法典委员会标准或相关文件的名称或序号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)</w:t>
            </w:r>
          </w:p>
          <w:p w:rsidR="006D0550" w:rsidRDefault="006D0550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世界动物卫生组织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(OIE)(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例如：陆生或水生动物卫生法典，章节号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)</w:t>
            </w:r>
          </w:p>
          <w:p w:rsidR="006D0550" w:rsidRPr="006D0550" w:rsidRDefault="006D0550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国际植物保护公约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例如：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ISPM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 xml:space="preserve"> N</w:t>
            </w:r>
            <w:r>
              <w:rPr>
                <w:rFonts w:ascii="Times New Roman" w:hAnsi="Times New Roman"/>
                <w:b/>
                <w:i/>
                <w:snapToGrid w:val="0"/>
                <w:szCs w:val="21"/>
                <w:lang w:eastAsia="zh-CN"/>
              </w:rPr>
              <w:t>°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)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X ]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无</w:t>
            </w:r>
            <w:r>
              <w:rPr>
                <w:rFonts w:ascii="Times New Roman" w:hAnsi="Times New Roman" w:hint="eastAsia"/>
                <w:b/>
                <w:snapToGrid w:val="0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该法规草案是否符合相关国际标准？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是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否</w:t>
            </w:r>
            <w:r>
              <w:rPr>
                <w:rFonts w:ascii="Times New Roman" w:hAnsi="Times New Roman" w:hint="eastAsia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如不符，请尽量说明与国际标准不符之处与原因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 xml:space="preserve">: </w:t>
            </w:r>
          </w:p>
        </w:tc>
      </w:tr>
      <w:tr w:rsidR="006D0550" w:rsidTr="006D0550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550" w:rsidRDefault="006D0550">
            <w:pPr>
              <w:snapToGrid w:val="0"/>
              <w:jc w:val="center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>9.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D0550" w:rsidRDefault="006D0550">
            <w:pPr>
              <w:keepNext/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可提供的相关文件及文件语种</w:t>
            </w: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 xml:space="preserve">: </w:t>
            </w:r>
          </w:p>
        </w:tc>
      </w:tr>
      <w:tr w:rsidR="006D0550" w:rsidTr="006D0550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550" w:rsidRDefault="006D0550">
            <w:pPr>
              <w:snapToGrid w:val="0"/>
              <w:jc w:val="center"/>
              <w:rPr>
                <w:rFonts w:ascii="Times New Roman" w:hAnsi="宋体"/>
                <w:b/>
                <w:snapToGrid w:val="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>10.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D0550" w:rsidRDefault="006D0550">
            <w:pPr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拟批准日期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月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日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):</w:t>
            </w:r>
            <w:r>
              <w:rPr>
                <w:rFonts w:ascii="Times New Roman" w:hAnsi="宋体"/>
                <w:snapToGrid w:val="0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Cs w:val="21"/>
                <w:lang w:eastAsia="zh-CN"/>
              </w:rPr>
              <w:t>2014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szCs w:val="21"/>
                <w:lang w:eastAsia="zh-CN"/>
              </w:rPr>
              <w:t>10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月</w:t>
            </w:r>
            <w:r>
              <w:rPr>
                <w:rFonts w:ascii="Times New Roman" w:hAnsi="Times New Roman"/>
                <w:szCs w:val="21"/>
                <w:lang w:eastAsia="zh-CN"/>
              </w:rPr>
              <w:t>29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日</w:t>
            </w:r>
            <w:r>
              <w:rPr>
                <w:rFonts w:ascii="Times New Roman" w:hAnsi="宋体"/>
                <w:snapToGrid w:val="0"/>
                <w:szCs w:val="21"/>
                <w:lang w:eastAsia="zh-CN"/>
              </w:rPr>
              <w:t xml:space="preserve">   </w:t>
            </w:r>
          </w:p>
          <w:p w:rsidR="006D0550" w:rsidRDefault="006D0550">
            <w:pPr>
              <w:keepNext/>
              <w:keepLines/>
              <w:tabs>
                <w:tab w:val="center" w:pos="4132"/>
              </w:tabs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proofErr w:type="gramStart"/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拟公布</w:t>
            </w:r>
            <w:proofErr w:type="gramEnd"/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日期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月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日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):</w:t>
            </w:r>
            <w:r>
              <w:rPr>
                <w:rFonts w:ascii="Times New Roman" w:hAnsi="Times New Roman"/>
                <w:szCs w:val="21"/>
                <w:lang w:eastAsia="zh-CN"/>
              </w:rPr>
              <w:t xml:space="preserve"> 2014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szCs w:val="21"/>
                <w:lang w:eastAsia="zh-CN"/>
              </w:rPr>
              <w:t>10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月</w:t>
            </w:r>
            <w:r>
              <w:rPr>
                <w:rFonts w:ascii="Times New Roman" w:hAnsi="Times New Roman"/>
                <w:szCs w:val="21"/>
                <w:lang w:eastAsia="zh-CN"/>
              </w:rPr>
              <w:t>29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日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 xml:space="preserve">   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ab/>
            </w:r>
          </w:p>
        </w:tc>
      </w:tr>
      <w:tr w:rsidR="006D0550" w:rsidTr="006D0550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550" w:rsidRDefault="006D0550">
            <w:pPr>
              <w:snapToGrid w:val="0"/>
              <w:jc w:val="center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snapToGrid w:val="0"/>
                <w:szCs w:val="21"/>
                <w:lang w:eastAsia="zh-CN"/>
              </w:rPr>
              <w:t>11.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D0550" w:rsidRDefault="006D0550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拟生效日期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: </w:t>
            </w:r>
          </w:p>
          <w:p w:rsidR="006D0550" w:rsidRPr="006D0550" w:rsidRDefault="006D0550" w:rsidP="006D0550">
            <w:pPr>
              <w:snapToGrid w:val="0"/>
              <w:jc w:val="left"/>
              <w:rPr>
                <w:rFonts w:ascii="Times New Roman" w:hAnsi="宋体"/>
                <w:snapToGrid w:val="0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通报日后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>6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个月，及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或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年月日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)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：</w:t>
            </w:r>
            <w:r>
              <w:rPr>
                <w:rFonts w:ascii="Times New Roman" w:hAnsi="Times New Roman"/>
                <w:szCs w:val="21"/>
                <w:lang w:eastAsia="zh-CN"/>
              </w:rPr>
              <w:t>2014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szCs w:val="21"/>
                <w:lang w:eastAsia="zh-CN"/>
              </w:rPr>
              <w:t>10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月</w:t>
            </w:r>
            <w:r>
              <w:rPr>
                <w:rFonts w:ascii="Times New Roman" w:hAnsi="Times New Roman"/>
                <w:szCs w:val="21"/>
                <w:lang w:eastAsia="zh-CN"/>
              </w:rPr>
              <w:t>29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日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 xml:space="preserve">   </w:t>
            </w:r>
            <w:r>
              <w:rPr>
                <w:rFonts w:ascii="Times New Roman" w:hAnsi="宋体"/>
                <w:snapToGrid w:val="0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snapToGrid w:val="0"/>
                <w:szCs w:val="21"/>
                <w:lang w:eastAsia="zh-CN"/>
              </w:rPr>
              <w:t>贸易促进措施</w:t>
            </w:r>
            <w:r>
              <w:rPr>
                <w:rFonts w:ascii="Times New Roman" w:hAnsi="Times New Roman"/>
                <w:b/>
                <w:snapToGrid w:val="0"/>
                <w:szCs w:val="21"/>
                <w:lang w:eastAsia="zh-CN"/>
              </w:rPr>
              <w:t xml:space="preserve">     </w:t>
            </w:r>
          </w:p>
        </w:tc>
      </w:tr>
      <w:tr w:rsidR="006D0550" w:rsidTr="006D0550">
        <w:trPr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550" w:rsidRDefault="006D0550">
            <w:pPr>
              <w:snapToGrid w:val="0"/>
              <w:jc w:val="center"/>
              <w:rPr>
                <w:rFonts w:ascii="Times New Roman" w:hAnsi="Times New Roman"/>
                <w:snapToGrid w:val="0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szCs w:val="21"/>
              </w:rPr>
              <w:t>12.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D0550" w:rsidRDefault="006D0550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意见反馈截止日期：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通报发布日起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60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天，及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或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月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/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日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>) :</w:t>
            </w:r>
            <w:r>
              <w:rPr>
                <w:rFonts w:ascii="Times New Roman" w:hAnsi="Times New Roman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不适用</w:t>
            </w:r>
          </w:p>
          <w:p w:rsidR="006D0550" w:rsidRDefault="006D0550" w:rsidP="006D0550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负责处理反馈意见的机构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国家通报机构，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国家咨询点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，或其他机构的联系地址、传真及电子邮件地址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如能提供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 xml:space="preserve">): </w:t>
            </w:r>
            <w:r>
              <w:rPr>
                <w:rFonts w:ascii="Times New Roman" w:hAnsi="Times New Roman"/>
                <w:szCs w:val="21"/>
                <w:lang w:val="es-ES" w:eastAsia="zh-CN"/>
              </w:rPr>
              <w:br/>
            </w:r>
            <w:r>
              <w:rPr>
                <w:rFonts w:ascii="Times New Roman" w:hAnsi="Times New Roman"/>
                <w:szCs w:val="21"/>
                <w:lang w:eastAsia="zh-CN"/>
              </w:rPr>
              <w:t>SusanLewis,RegistrationDivision(7505P),OfficeofPesticidePrograms,EnvironmentalProtectionAgency,1200PennsylvaniaAve.NW.,Washington,DC20460-0001;Tel:+(1703)3057090;E-mail:RDFRNotices@epa.gov</w:t>
            </w:r>
          </w:p>
        </w:tc>
      </w:tr>
      <w:tr w:rsidR="006D0550" w:rsidTr="006D0550">
        <w:trPr>
          <w:trHeight w:val="345"/>
          <w:jc w:val="center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D0550" w:rsidRDefault="006D0550">
            <w:pPr>
              <w:snapToGrid w:val="0"/>
              <w:jc w:val="center"/>
              <w:rPr>
                <w:rFonts w:ascii="Times New Roman" w:hAnsi="宋体"/>
                <w:snapToGrid w:val="0"/>
                <w:szCs w:val="21"/>
              </w:rPr>
            </w:pPr>
            <w:r>
              <w:rPr>
                <w:rFonts w:ascii="Times New Roman" w:hAnsi="宋体"/>
                <w:b/>
                <w:snapToGrid w:val="0"/>
                <w:szCs w:val="21"/>
              </w:rPr>
              <w:t>13.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0550" w:rsidRDefault="006D0550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文本可从以下机构得到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X ]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国家通报机构，</w:t>
            </w:r>
            <w:r>
              <w:rPr>
                <w:rFonts w:ascii="Times New Roman" w:hAnsi="Times New Roman"/>
                <w:b/>
                <w:bCs/>
                <w:snapToGrid w:val="0"/>
                <w:color w:val="000000"/>
                <w:szCs w:val="21"/>
                <w:lang w:eastAsia="zh-CN"/>
              </w:rPr>
              <w:t>[  ]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国家咨询点，或其它机构的联系地址、传真及电子邮件地址</w:t>
            </w:r>
            <w:r>
              <w:rPr>
                <w:rFonts w:ascii="Times New Roman" w:hAnsi="Times New Roman"/>
                <w:b/>
                <w:snapToGrid w:val="0"/>
                <w:color w:val="000000"/>
                <w:szCs w:val="21"/>
                <w:lang w:eastAsia="zh-CN"/>
              </w:rPr>
              <w:t>(</w:t>
            </w:r>
            <w:r>
              <w:rPr>
                <w:rFonts w:ascii="Times New Roman" w:hAnsi="宋体" w:hint="eastAsia"/>
                <w:b/>
                <w:snapToGrid w:val="0"/>
                <w:color w:val="000000"/>
                <w:szCs w:val="21"/>
                <w:lang w:eastAsia="zh-CN"/>
              </w:rPr>
              <w:t>如能提供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 xml:space="preserve">): </w:t>
            </w:r>
            <w:r>
              <w:rPr>
                <w:rFonts w:ascii="Times New Roman" w:hAnsi="Times New Roman"/>
                <w:szCs w:val="21"/>
                <w:lang w:val="es-ES" w:eastAsia="zh-CN"/>
              </w:rPr>
              <w:br/>
            </w:r>
            <w:r>
              <w:rPr>
                <w:rFonts w:ascii="Times New Roman" w:hAnsi="Times New Roman"/>
                <w:szCs w:val="21"/>
                <w:lang w:eastAsia="zh-CN"/>
              </w:rPr>
              <w:t>UnitedStatesSPSNationalNotificationAuthority,USDAForeignAgriculturalService,InternationalRegulationsandStandardsDivision(IRSD),Stop1014,WashingtonD.C.20250;Tel:+(1202)7201301;Fax:+(1202)7200433;E-mail:us.spsenquirypoint@fas.usda.gov</w:t>
            </w:r>
            <w:r>
              <w:rPr>
                <w:rFonts w:ascii="Times New Roman" w:hAnsi="宋体"/>
                <w:b/>
                <w:snapToGrid w:val="0"/>
                <w:color w:val="000000"/>
                <w:szCs w:val="21"/>
                <w:lang w:eastAsia="zh-CN"/>
              </w:rPr>
              <w:t xml:space="preserve"> </w:t>
            </w:r>
          </w:p>
        </w:tc>
      </w:tr>
    </w:tbl>
    <w:p w:rsidR="00A16CCD" w:rsidRPr="006D0550" w:rsidRDefault="00A16CCD" w:rsidP="007B6635">
      <w:pPr>
        <w:rPr>
          <w:lang w:eastAsia="zh-CN"/>
        </w:rPr>
      </w:pPr>
    </w:p>
    <w:sectPr w:rsidR="00A16CCD" w:rsidRPr="006D0550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952" w:rsidRDefault="00442952" w:rsidP="00A16CCD">
      <w:r>
        <w:separator/>
      </w:r>
    </w:p>
  </w:endnote>
  <w:endnote w:type="continuationSeparator" w:id="0">
    <w:p w:rsidR="00442952" w:rsidRDefault="00442952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952" w:rsidRDefault="00442952" w:rsidP="00A16CCD">
      <w:r>
        <w:separator/>
      </w:r>
    </w:p>
  </w:footnote>
  <w:footnote w:type="continuationSeparator" w:id="0">
    <w:p w:rsidR="00442952" w:rsidRDefault="00442952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42952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D0550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5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4083</Characters>
  <Application>Microsoft Office Word</Application>
  <DocSecurity>0</DocSecurity>
  <Lines>34</Lines>
  <Paragraphs>9</Paragraphs>
  <ScaleCrop>false</ScaleCrop>
  <LinksUpToDate>false</LinksUpToDate>
  <CharactersWithSpaces>4790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2014-12-02T03:50:00Z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