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2F44B8" w:rsidRPr="00EA4725" w:rsidTr="00F83CF0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F44B8" w:rsidRPr="00EA4725" w:rsidRDefault="002F44B8" w:rsidP="00F83CF0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F44B8" w:rsidRPr="00EA4725" w:rsidRDefault="002F44B8" w:rsidP="00F83CF0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2F44B8" w:rsidRPr="00EA4725" w:rsidTr="00F83CF0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2F44B8" w:rsidRPr="00EA4725" w:rsidRDefault="002F44B8" w:rsidP="00F83CF0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2F44B8" w:rsidRPr="00EA4725" w:rsidRDefault="002F44B8" w:rsidP="00F83CF0">
            <w:pPr>
              <w:jc w:val="right"/>
              <w:rPr>
                <w:b/>
                <w:szCs w:val="16"/>
              </w:rPr>
            </w:pPr>
          </w:p>
        </w:tc>
      </w:tr>
      <w:tr w:rsidR="002F44B8" w:rsidRPr="00EA4725" w:rsidTr="00F83CF0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2F44B8" w:rsidRPr="00EA4725" w:rsidRDefault="002F44B8" w:rsidP="00F83CF0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2F44B8" w:rsidRDefault="002F44B8" w:rsidP="00F83CF0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G/SPS/N/JPN/367</w:t>
            </w:r>
          </w:p>
          <w:bookmarkEnd w:id="1"/>
          <w:p w:rsidR="002F44B8" w:rsidRPr="00EA4725" w:rsidRDefault="002F44B8" w:rsidP="00F83CF0">
            <w:pPr>
              <w:jc w:val="right"/>
              <w:rPr>
                <w:b/>
                <w:szCs w:val="16"/>
              </w:rPr>
            </w:pPr>
          </w:p>
        </w:tc>
      </w:tr>
      <w:tr w:rsidR="002F44B8" w:rsidRPr="00EA4725" w:rsidTr="00F83CF0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F44B8" w:rsidRPr="00EA4725" w:rsidRDefault="002F44B8" w:rsidP="00F83CF0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F44B8" w:rsidRPr="00EA4725" w:rsidRDefault="002F44B8" w:rsidP="00F83CF0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20</w:t>
            </w:r>
            <w:r w:rsidRPr="00EA4725">
              <w:rPr>
                <w:szCs w:val="16"/>
              </w:rPr>
              <w:t xml:space="preserve"> October 2014</w:t>
            </w:r>
            <w:bookmarkEnd w:id="2"/>
            <w:bookmarkEnd w:id="3"/>
          </w:p>
        </w:tc>
      </w:tr>
      <w:tr w:rsidR="002F44B8" w:rsidRPr="00EA4725" w:rsidTr="00F83CF0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2F44B8" w:rsidRPr="00EA4725" w:rsidRDefault="002F44B8" w:rsidP="00F83CF0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14-6026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2F44B8" w:rsidRPr="00EA4725" w:rsidRDefault="002F44B8" w:rsidP="00F83CF0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2F44B8" w:rsidRPr="00EA4725" w:rsidTr="00F83CF0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2F44B8" w:rsidRPr="00EA4725" w:rsidRDefault="002F44B8" w:rsidP="00F83CF0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2F44B8" w:rsidRPr="00EA4725" w:rsidRDefault="002F44B8" w:rsidP="00F83CF0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2F44B8" w:rsidRPr="00656ABC" w:rsidRDefault="002F44B8" w:rsidP="002F44B8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2F44B8" w:rsidRPr="00656ABC" w:rsidTr="00F83CF0">
        <w:trPr>
          <w:jc w:val="center"/>
        </w:trPr>
        <w:tc>
          <w:tcPr>
            <w:tcW w:w="707" w:type="dxa"/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2F44B8" w:rsidRPr="00656ABC" w:rsidRDefault="002F44B8" w:rsidP="00F83CF0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2F44B8" w:rsidRPr="00656ABC" w:rsidTr="00F83CF0">
        <w:trPr>
          <w:jc w:val="center"/>
        </w:trPr>
        <w:tc>
          <w:tcPr>
            <w:tcW w:w="707" w:type="dxa"/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Ministry of Agriculture, Forestry and Fisheries (MAFF)</w:t>
            </w:r>
            <w:bookmarkEnd w:id="10"/>
          </w:p>
        </w:tc>
      </w:tr>
      <w:tr w:rsidR="002F44B8" w:rsidRPr="00656ABC" w:rsidTr="00F83CF0">
        <w:trPr>
          <w:jc w:val="center"/>
        </w:trPr>
        <w:tc>
          <w:tcPr>
            <w:tcW w:w="707" w:type="dxa"/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Maize</w:t>
            </w:r>
            <w:r>
              <w:t xml:space="preserve"> </w:t>
            </w:r>
            <w:r w:rsidRPr="00656ABC">
              <w:t>(HS Code:10.05) for feed</w:t>
            </w:r>
            <w:bookmarkEnd w:id="11"/>
          </w:p>
        </w:tc>
      </w:tr>
      <w:tr w:rsidR="002F44B8" w:rsidRPr="00656ABC" w:rsidTr="00F83CF0">
        <w:trPr>
          <w:jc w:val="center"/>
        </w:trPr>
        <w:tc>
          <w:tcPr>
            <w:tcW w:w="707" w:type="dxa"/>
          </w:tcPr>
          <w:p w:rsidR="002F44B8" w:rsidRPr="00656ABC" w:rsidRDefault="002F44B8" w:rsidP="00F83CF0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2F44B8" w:rsidRPr="00656ABC" w:rsidRDefault="002F44B8" w:rsidP="00F83CF0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2F44B8" w:rsidRPr="00656ABC" w:rsidRDefault="002F44B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2F44B8" w:rsidRPr="00656ABC" w:rsidRDefault="002F44B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2F44B8" w:rsidRPr="00656ABC" w:rsidTr="00F83CF0">
        <w:trPr>
          <w:jc w:val="center"/>
        </w:trPr>
        <w:tc>
          <w:tcPr>
            <w:tcW w:w="707" w:type="dxa"/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Amendments to the Enforcement Ordinance of the Standards of Feed and Feed Additives (Amendment of an agricultural chemical residue standard)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</w:p>
        </w:tc>
      </w:tr>
      <w:tr w:rsidR="002F44B8" w:rsidRPr="00656ABC" w:rsidTr="00F83CF0">
        <w:trPr>
          <w:jc w:val="center"/>
        </w:trPr>
        <w:tc>
          <w:tcPr>
            <w:tcW w:w="707" w:type="dxa"/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18" w:name="sps6a"/>
            <w:r w:rsidRPr="00656ABC">
              <w:t xml:space="preserve">Proposal for the establishment of the maximum residue limits (MRLs) for an agricultural chemical (Fenthion). </w:t>
            </w:r>
          </w:p>
          <w:p w:rsidR="002F44B8" w:rsidRPr="00365CF6" w:rsidRDefault="002F44B8" w:rsidP="00F83CF0">
            <w:pPr>
              <w:spacing w:before="120" w:after="120"/>
              <w:rPr>
                <w:u w:val="single"/>
              </w:rPr>
            </w:pPr>
            <w:r w:rsidRPr="00365CF6">
              <w:rPr>
                <w:u w:val="single"/>
              </w:rPr>
              <w:t>Commodity (for feed)</w:t>
            </w:r>
            <w:r>
              <w:rPr>
                <w:u w:val="single"/>
              </w:rPr>
              <w:t>;</w:t>
            </w:r>
            <w:r w:rsidRPr="00365CF6">
              <w:rPr>
                <w:u w:val="single"/>
              </w:rPr>
              <w:t xml:space="preserve"> Proposed MRL(mg/kg)</w:t>
            </w:r>
            <w:r>
              <w:rPr>
                <w:u w:val="single"/>
              </w:rPr>
              <w:t>;</w:t>
            </w:r>
            <w:r w:rsidRPr="00365CF6">
              <w:rPr>
                <w:u w:val="single"/>
              </w:rPr>
              <w:t xml:space="preserve"> Current MRL(mg/kg)</w:t>
            </w:r>
          </w:p>
          <w:p w:rsidR="002F44B8" w:rsidRPr="00656ABC" w:rsidRDefault="002F44B8" w:rsidP="00F83CF0">
            <w:pPr>
              <w:spacing w:before="120" w:after="120"/>
            </w:pPr>
            <w:r w:rsidRPr="00656ABC">
              <w:t>Maize</w:t>
            </w:r>
            <w:r>
              <w:t xml:space="preserve">; </w:t>
            </w:r>
            <w:r w:rsidRPr="00656ABC">
              <w:t>Revoke</w:t>
            </w:r>
            <w:r>
              <w:t>;</w:t>
            </w:r>
            <w:r w:rsidRPr="00656ABC">
              <w:t xml:space="preserve"> 5</w:t>
            </w:r>
            <w:bookmarkEnd w:id="18"/>
          </w:p>
        </w:tc>
      </w:tr>
      <w:tr w:rsidR="002F44B8" w:rsidRPr="00656ABC" w:rsidTr="00F83CF0">
        <w:trPr>
          <w:jc w:val="center"/>
        </w:trPr>
        <w:tc>
          <w:tcPr>
            <w:tcW w:w="707" w:type="dxa"/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19" w:name="sps7a"/>
            <w:r w:rsidRPr="00656ABC">
              <w:rPr>
                <w:b/>
              </w:rPr>
              <w:t>X</w:t>
            </w:r>
            <w:bookmarkEnd w:id="19"/>
            <w:r w:rsidRPr="00656ABC">
              <w:rPr>
                <w:b/>
              </w:rPr>
              <w:t>] food safety, [</w:t>
            </w:r>
            <w:bookmarkStart w:id="20" w:name="sps7b"/>
            <w:r w:rsidRPr="00656ABC">
              <w:rPr>
                <w:b/>
              </w:rPr>
              <w:t xml:space="preserve"> </w:t>
            </w:r>
            <w:bookmarkEnd w:id="20"/>
            <w:r w:rsidRPr="00656ABC">
              <w:rPr>
                <w:b/>
              </w:rPr>
              <w:t>] animal health, [</w:t>
            </w:r>
            <w:bookmarkStart w:id="21" w:name="sps7c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2" w:name="sps7e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 xml:space="preserve">] protect territory from other damage from pests. </w:t>
            </w:r>
            <w:bookmarkStart w:id="23" w:name="sps7f"/>
            <w:r w:rsidRPr="00656ABC">
              <w:t xml:space="preserve"> </w:t>
            </w:r>
            <w:bookmarkEnd w:id="23"/>
          </w:p>
        </w:tc>
      </w:tr>
      <w:tr w:rsidR="002F44B8" w:rsidRPr="00656ABC" w:rsidTr="00F83CF0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2F44B8" w:rsidRPr="00656ABC" w:rsidRDefault="002F44B8" w:rsidP="00F83CF0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2F44B8" w:rsidRPr="00656ABC" w:rsidRDefault="002F44B8" w:rsidP="00F83CF0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4" w:name="sps8a"/>
            <w:r w:rsidRPr="00FD51B6">
              <w:rPr>
                <w:b/>
                <w:lang w:val="fr-FR"/>
              </w:rPr>
              <w:t xml:space="preserve"> </w:t>
            </w:r>
            <w:bookmarkEnd w:id="24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5" w:name="sps8atext"/>
            <w:r w:rsidRPr="00656ABC">
              <w:t xml:space="preserve"> </w:t>
            </w:r>
            <w:bookmarkEnd w:id="25"/>
          </w:p>
          <w:p w:rsidR="002F44B8" w:rsidRPr="00656ABC" w:rsidRDefault="002F44B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6" w:name="sps8b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7" w:name="sps8btext"/>
            <w:r w:rsidRPr="00656ABC">
              <w:t xml:space="preserve"> </w:t>
            </w:r>
            <w:bookmarkEnd w:id="27"/>
          </w:p>
          <w:p w:rsidR="002F44B8" w:rsidRPr="00656ABC" w:rsidRDefault="002F44B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c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29" w:name="sps8ctext"/>
            <w:r w:rsidRPr="00656ABC">
              <w:t xml:space="preserve"> </w:t>
            </w:r>
            <w:bookmarkEnd w:id="29"/>
          </w:p>
          <w:p w:rsidR="002F44B8" w:rsidRPr="00656ABC" w:rsidRDefault="002F44B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d"/>
            <w:r w:rsidRPr="00656ABC">
              <w:rPr>
                <w:b/>
              </w:rPr>
              <w:t>X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2F44B8" w:rsidRPr="00656ABC" w:rsidRDefault="002F44B8" w:rsidP="00F83CF0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2F44B8" w:rsidRPr="00656ABC" w:rsidRDefault="002F44B8" w:rsidP="00F83CF0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ey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 Yes   [</w:t>
            </w:r>
            <w:bookmarkStart w:id="32" w:name="sps8en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 No</w:t>
            </w:r>
          </w:p>
          <w:p w:rsidR="002F44B8" w:rsidRPr="00656ABC" w:rsidRDefault="002F44B8" w:rsidP="00F83CF0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</w:t>
            </w:r>
            <w:r w:rsidRPr="00656ABC">
              <w:rPr>
                <w:b/>
              </w:rPr>
              <w:lastRenderedPageBreak/>
              <w:t xml:space="preserve">international standard: </w:t>
            </w:r>
            <w:bookmarkStart w:id="33" w:name="sps8e"/>
            <w:r w:rsidRPr="00656ABC">
              <w:t xml:space="preserve"> </w:t>
            </w:r>
            <w:bookmarkEnd w:id="33"/>
          </w:p>
        </w:tc>
      </w:tr>
      <w:tr w:rsidR="002F44B8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F44B8" w:rsidRPr="00656ABC" w:rsidRDefault="002F44B8" w:rsidP="00F83CF0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F44B8" w:rsidRPr="00656ABC" w:rsidRDefault="002F44B8" w:rsidP="00F83CF0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4" w:name="sps9a"/>
            <w:r w:rsidRPr="00656ABC">
              <w:t>This amendment is to be publicised in "KAMPO" (Official Government Gazette) when adopted (available in Japanese).</w:t>
            </w:r>
          </w:p>
          <w:p w:rsidR="002F44B8" w:rsidRPr="00656ABC" w:rsidRDefault="002F44B8" w:rsidP="00F83CF0">
            <w:pPr>
              <w:keepNext/>
              <w:keepLines/>
              <w:spacing w:before="120" w:after="120"/>
            </w:pPr>
            <w:r w:rsidRPr="00656ABC">
              <w:t xml:space="preserve">The current MRLs list for feed is available at the following website (available in English): </w:t>
            </w:r>
            <w:hyperlink r:id="rId8" w:history="1">
              <w:r w:rsidRPr="00710D45">
                <w:rPr>
                  <w:rStyle w:val="af3"/>
                </w:rPr>
                <w:t>http://www.famic.go.jp/ffis/feed</w:t>
              </w:r>
              <w:r w:rsidRPr="00710D45">
                <w:rPr>
                  <w:rStyle w:val="af3"/>
                </w:rPr>
                <w:t>/</w:t>
              </w:r>
              <w:r w:rsidRPr="00710D45">
                <w:rPr>
                  <w:rStyle w:val="af3"/>
                </w:rPr>
                <w:t>r_safety/r_feeds_safety.html</w:t>
              </w:r>
              <w:bookmarkEnd w:id="34"/>
            </w:hyperlink>
            <w:r w:rsidRPr="00656ABC">
              <w:rPr>
                <w:bCs/>
              </w:rPr>
              <w:t xml:space="preserve"> </w:t>
            </w:r>
          </w:p>
        </w:tc>
      </w:tr>
      <w:tr w:rsidR="002F44B8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5" w:name="sps10a"/>
            <w:r w:rsidRPr="00656ABC">
              <w:t>As soon as possible after the final date for comment period.</w:t>
            </w:r>
            <w:bookmarkEnd w:id="35"/>
          </w:p>
          <w:p w:rsidR="002F44B8" w:rsidRPr="00656ABC" w:rsidRDefault="002F44B8" w:rsidP="00F83CF0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6" w:name="sps10bisa"/>
            <w:r w:rsidRPr="00656ABC">
              <w:t>As soon as possible after the final date for comment period.</w:t>
            </w:r>
            <w:bookmarkEnd w:id="36"/>
          </w:p>
        </w:tc>
      </w:tr>
      <w:tr w:rsidR="002F44B8" w:rsidRPr="00656ABC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37" w:name="sps11c"/>
            <w:r w:rsidRPr="00656ABC">
              <w:rPr>
                <w:b/>
              </w:rPr>
              <w:t xml:space="preserve"> </w:t>
            </w:r>
            <w:bookmarkEnd w:id="37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1a"/>
            <w:r w:rsidRPr="00656ABC">
              <w:t>As soon as possible after publication.</w:t>
            </w:r>
            <w:bookmarkEnd w:id="38"/>
          </w:p>
          <w:p w:rsidR="002F44B8" w:rsidRPr="00656ABC" w:rsidRDefault="002F44B8" w:rsidP="00F83CF0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9" w:name="sps11e"/>
            <w:r w:rsidRPr="00656ABC">
              <w:rPr>
                <w:b/>
              </w:rPr>
              <w:t>X</w:t>
            </w:r>
            <w:bookmarkEnd w:id="3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0" w:name="sps11ebis"/>
            <w:r w:rsidRPr="00656ABC">
              <w:t xml:space="preserve"> </w:t>
            </w:r>
            <w:bookmarkEnd w:id="40"/>
          </w:p>
        </w:tc>
      </w:tr>
      <w:tr w:rsidR="002F44B8" w:rsidRPr="00710D45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2F44B8" w:rsidRPr="00656ABC" w:rsidRDefault="002F44B8" w:rsidP="00F83CF0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1" w:name="sps12e"/>
            <w:r w:rsidRPr="00656ABC">
              <w:rPr>
                <w:b/>
              </w:rPr>
              <w:t>X</w:t>
            </w:r>
            <w:bookmarkEnd w:id="41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2a"/>
            <w:r>
              <w:t xml:space="preserve">19 </w:t>
            </w:r>
            <w:r w:rsidRPr="00656ABC">
              <w:t>December 2014</w:t>
            </w:r>
            <w:bookmarkEnd w:id="42"/>
          </w:p>
          <w:p w:rsidR="002F44B8" w:rsidRDefault="002F44B8" w:rsidP="00F83CF0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3" w:name="sps12b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>] National Notification Authority, [</w:t>
            </w:r>
            <w:bookmarkStart w:id="44" w:name="sps12c"/>
            <w:r w:rsidRPr="00656ABC">
              <w:rPr>
                <w:b/>
              </w:rPr>
              <w:t>X</w:t>
            </w:r>
            <w:bookmarkEnd w:id="44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5" w:name="sps12d"/>
          </w:p>
          <w:p w:rsidR="002F44B8" w:rsidRPr="00656ABC" w:rsidRDefault="002F44B8" w:rsidP="00F83CF0">
            <w:r w:rsidRPr="00656ABC">
              <w:t>Standards Information Service</w:t>
            </w:r>
          </w:p>
          <w:p w:rsidR="002F44B8" w:rsidRPr="00656ABC" w:rsidRDefault="002F44B8" w:rsidP="00F83CF0">
            <w:r w:rsidRPr="00656ABC">
              <w:t>International Trade Division</w:t>
            </w:r>
          </w:p>
          <w:p w:rsidR="002F44B8" w:rsidRPr="00656ABC" w:rsidRDefault="002F44B8" w:rsidP="00F83CF0">
            <w:r w:rsidRPr="00656ABC">
              <w:t>Economic Affairs Bureau</w:t>
            </w:r>
          </w:p>
          <w:p w:rsidR="002F44B8" w:rsidRPr="00656ABC" w:rsidRDefault="002F44B8" w:rsidP="00F83CF0">
            <w:r w:rsidRPr="00656ABC">
              <w:t>Ministry of Foreign Affairs</w:t>
            </w:r>
          </w:p>
          <w:p w:rsidR="002F44B8" w:rsidRPr="00710D45" w:rsidRDefault="002F44B8" w:rsidP="00F83CF0">
            <w:pPr>
              <w:rPr>
                <w:lang w:val="es-ES"/>
              </w:rPr>
            </w:pPr>
            <w:r w:rsidRPr="00710D45">
              <w:rPr>
                <w:lang w:val="es-ES"/>
              </w:rPr>
              <w:t>2-2-1 Kasumigaseki, Chiyoda-ku</w:t>
            </w:r>
          </w:p>
          <w:p w:rsidR="002F44B8" w:rsidRPr="00710D45" w:rsidRDefault="002F44B8" w:rsidP="00F83CF0">
            <w:pPr>
              <w:rPr>
                <w:lang w:val="es-ES"/>
              </w:rPr>
            </w:pPr>
            <w:r w:rsidRPr="00710D45">
              <w:rPr>
                <w:lang w:val="es-ES"/>
              </w:rPr>
              <w:t xml:space="preserve">Tokyo 100-8919, Japan </w:t>
            </w:r>
          </w:p>
          <w:p w:rsidR="002F44B8" w:rsidRPr="00710D45" w:rsidRDefault="002F44B8" w:rsidP="00F83CF0">
            <w:pPr>
              <w:rPr>
                <w:lang w:val="es-ES"/>
              </w:rPr>
            </w:pPr>
            <w:r w:rsidRPr="00710D45">
              <w:rPr>
                <w:lang w:val="es-ES"/>
              </w:rPr>
              <w:t xml:space="preserve">Tel: +(81 3) 5501 8344 </w:t>
            </w:r>
          </w:p>
          <w:p w:rsidR="002F44B8" w:rsidRPr="00710D45" w:rsidRDefault="002F44B8" w:rsidP="00F83CF0">
            <w:pPr>
              <w:rPr>
                <w:lang w:val="fr-CH"/>
              </w:rPr>
            </w:pPr>
            <w:r w:rsidRPr="00710D45">
              <w:rPr>
                <w:lang w:val="fr-CH"/>
              </w:rPr>
              <w:t xml:space="preserve">Fax: +(81 3) 5501 8343 </w:t>
            </w:r>
          </w:p>
          <w:p w:rsidR="002F44B8" w:rsidRPr="00710D45" w:rsidRDefault="002F44B8" w:rsidP="00F83CF0">
            <w:pPr>
              <w:spacing w:after="120"/>
              <w:rPr>
                <w:lang w:val="fr-CH"/>
              </w:rPr>
            </w:pPr>
            <w:r w:rsidRPr="00710D45">
              <w:rPr>
                <w:lang w:val="fr-CH"/>
              </w:rPr>
              <w:t>E-mail: enquiry@mofa.go.jp</w:t>
            </w:r>
            <w:bookmarkEnd w:id="45"/>
          </w:p>
        </w:tc>
      </w:tr>
      <w:tr w:rsidR="002F44B8" w:rsidRPr="00710D45" w:rsidTr="00F83CF0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2F44B8" w:rsidRPr="00656ABC" w:rsidRDefault="002F44B8" w:rsidP="00F83CF0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2F44B8" w:rsidRDefault="002F44B8" w:rsidP="00F83CF0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6" w:name="sps13a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3b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48" w:name="sps13c"/>
          </w:p>
          <w:p w:rsidR="002F44B8" w:rsidRPr="00656ABC" w:rsidRDefault="002F44B8" w:rsidP="00F83CF0">
            <w:pPr>
              <w:rPr>
                <w:b/>
              </w:rPr>
            </w:pPr>
            <w:r w:rsidRPr="00656ABC">
              <w:rPr>
                <w:bCs/>
              </w:rPr>
              <w:t>Standards Information Service</w:t>
            </w:r>
          </w:p>
          <w:p w:rsidR="002F44B8" w:rsidRPr="00656ABC" w:rsidRDefault="002F44B8" w:rsidP="00F83CF0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2F44B8" w:rsidRPr="00656ABC" w:rsidRDefault="002F44B8" w:rsidP="00F83CF0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2F44B8" w:rsidRPr="00656ABC" w:rsidRDefault="002F44B8" w:rsidP="00F83CF0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2F44B8" w:rsidRPr="00710D45" w:rsidRDefault="002F44B8" w:rsidP="00F83CF0">
            <w:pPr>
              <w:rPr>
                <w:bCs/>
                <w:lang w:val="es-ES"/>
              </w:rPr>
            </w:pPr>
            <w:r w:rsidRPr="00710D45">
              <w:rPr>
                <w:bCs/>
                <w:lang w:val="es-ES"/>
              </w:rPr>
              <w:t>2-2-1 Kasumigaseki, Chiyoda-ku</w:t>
            </w:r>
          </w:p>
          <w:p w:rsidR="002F44B8" w:rsidRPr="00710D45" w:rsidRDefault="002F44B8" w:rsidP="00F83CF0">
            <w:pPr>
              <w:rPr>
                <w:bCs/>
                <w:lang w:val="es-ES"/>
              </w:rPr>
            </w:pPr>
            <w:r w:rsidRPr="00710D45">
              <w:rPr>
                <w:bCs/>
                <w:lang w:val="es-ES"/>
              </w:rPr>
              <w:t xml:space="preserve">Tokyo 100-8919, Japan </w:t>
            </w:r>
          </w:p>
          <w:p w:rsidR="002F44B8" w:rsidRPr="00710D45" w:rsidRDefault="002F44B8" w:rsidP="00F83CF0">
            <w:pPr>
              <w:rPr>
                <w:bCs/>
                <w:lang w:val="es-ES"/>
              </w:rPr>
            </w:pPr>
            <w:r w:rsidRPr="00710D45">
              <w:rPr>
                <w:bCs/>
                <w:lang w:val="es-ES"/>
              </w:rPr>
              <w:t xml:space="preserve">Tel: +(81 3) 5501 8344 </w:t>
            </w:r>
          </w:p>
          <w:p w:rsidR="002F44B8" w:rsidRPr="00710D45" w:rsidRDefault="002F44B8" w:rsidP="00F83CF0">
            <w:pPr>
              <w:rPr>
                <w:bCs/>
                <w:lang w:val="fr-CH"/>
              </w:rPr>
            </w:pPr>
            <w:r w:rsidRPr="00710D45">
              <w:rPr>
                <w:bCs/>
                <w:lang w:val="fr-CH"/>
              </w:rPr>
              <w:t xml:space="preserve">Fax: +(81 3) 5501 8343 </w:t>
            </w:r>
          </w:p>
          <w:p w:rsidR="002F44B8" w:rsidRPr="00710D45" w:rsidRDefault="002F44B8" w:rsidP="00F83CF0">
            <w:pPr>
              <w:spacing w:after="120"/>
              <w:rPr>
                <w:bCs/>
                <w:lang w:val="fr-CH"/>
              </w:rPr>
            </w:pPr>
            <w:r w:rsidRPr="00710D45">
              <w:rPr>
                <w:bCs/>
                <w:lang w:val="fr-CH"/>
              </w:rPr>
              <w:t>E-mail: enquiry@mofa.go.jp</w:t>
            </w:r>
            <w:bookmarkEnd w:id="48"/>
          </w:p>
        </w:tc>
      </w:tr>
    </w:tbl>
    <w:p w:rsidR="002F44B8" w:rsidRPr="00710D45" w:rsidRDefault="002F44B8" w:rsidP="002F44B8">
      <w:pPr>
        <w:rPr>
          <w:lang w:val="fr-CH"/>
        </w:rPr>
      </w:pPr>
    </w:p>
    <w:p w:rsidR="002F44B8" w:rsidRDefault="002F44B8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2F44B8" w:rsidTr="00F83CF0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2F44B8" w:rsidTr="00F83CF0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2F44B8" w:rsidRDefault="002F44B8" w:rsidP="00F83CF0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2F44B8" w:rsidRDefault="002F44B8" w:rsidP="00F83CF0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G/SPS/N/JPN/367</w:t>
                  </w:r>
                </w:p>
                <w:p w:rsidR="002F44B8" w:rsidRDefault="002F44B8" w:rsidP="00F83CF0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2014-10-20</w:t>
                  </w:r>
                </w:p>
                <w:p w:rsidR="002F44B8" w:rsidRDefault="002F44B8" w:rsidP="00F83CF0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14-6026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160" w:type="dxa"/>
                </w:tcPr>
                <w:p w:rsidR="002F44B8" w:rsidRDefault="002F44B8" w:rsidP="00F83CF0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2F44B8" w:rsidRDefault="002F44B8" w:rsidP="00F83CF0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2F44B8" w:rsidRDefault="002F44B8" w:rsidP="00F83CF0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2F44B8" w:rsidRDefault="002F44B8" w:rsidP="00F83CF0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2F44B8" w:rsidRDefault="002F44B8" w:rsidP="00F83CF0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2F44B8" w:rsidRDefault="002F44B8" w:rsidP="00F83CF0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2F44B8" w:rsidRDefault="002F44B8" w:rsidP="00F83CF0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日本</w:t>
                  </w:r>
                </w:p>
                <w:p w:rsidR="002F44B8" w:rsidRDefault="002F44B8" w:rsidP="00F83CF0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农林渔业部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(MAFF)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饲料用玉米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(HS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:10.05)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2F44B8" w:rsidRDefault="002F44B8" w:rsidP="00F83CF0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修改饲料级饲料添加剂标准执行条例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>
                    <w:rPr>
                      <w:rFonts w:hAnsi="Times New Roman"/>
                      <w:lang w:eastAsia="zh-CN"/>
                    </w:rPr>
                    <w:t>修订农化物残留标准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</w:p>
                <w:p w:rsidR="002F44B8" w:rsidRPr="002F44B8" w:rsidRDefault="002F44B8" w:rsidP="00F83CF0">
                  <w:pPr>
                    <w:pStyle w:val="afff6"/>
                    <w:snapToGrid w:val="0"/>
                    <w:jc w:val="left"/>
                    <w:rPr>
                      <w:rFonts w:ascii="Times New Roman" w:eastAsiaTheme="minorEastAsia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</w:rPr>
                    <w:t>英语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制定一种农化物倍硫磷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(Fenthion)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的提案。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饲料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);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拟定最大残留限量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(mg/kg);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当前最大残留限量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(mg/kg)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玉米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;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撤销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 5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2F44B8" w:rsidRPr="002F44B8" w:rsidRDefault="002F44B8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2F44B8" w:rsidRPr="002F44B8" w:rsidRDefault="002F44B8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2F44B8" w:rsidRPr="002F44B8" w:rsidRDefault="002F44B8" w:rsidP="00F83CF0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2F44B8" w:rsidRPr="002F44B8" w:rsidRDefault="002F44B8" w:rsidP="002F44B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本修订一经批准将公布于政府官方公报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。以下网站提供当前最大残留限量名单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提供日文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):http://www.famic.go.jp/ffis/feed/r_safety/r_feeds_safety.html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2F44B8" w:rsidRDefault="002F44B8" w:rsidP="002F44B8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评议期截止日后尽快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评议期截止日后尽快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公布后尽快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2F44B8" w:rsidRDefault="002F44B8" w:rsidP="00F83CF0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2F44B8" w:rsidTr="00F83CF0">
              <w:trPr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2F44B8" w:rsidRDefault="002F44B8" w:rsidP="002F44B8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StandardsInformationServiceInternationalTradeDivisionEconomicAffairsBureauMinistryofForeignAffairs2-2-1Kasumigaseki,Chiyoda-kuTokyo100-8919,JapanTel:+(813)55018344Fax:+(813)55018343E-mail:enquiry@mofa.go.jp</w:t>
                  </w:r>
                </w:p>
              </w:tc>
            </w:tr>
            <w:tr w:rsidR="002F44B8" w:rsidTr="00F83CF0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2F44B8" w:rsidRDefault="002F44B8" w:rsidP="00F83CF0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2F44B8" w:rsidRDefault="002F44B8" w:rsidP="00F83CF0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StandardsInformationServiceInternationalTradeDivisionEconomicAffairsBureauMinistryofForeignAffairs2-2-1Kasumigaseki,Chiyoda-kuTokyo100-8919,JapanTel:+(813)55018344Fax:+(813)55018343E-mail:enquiry@mofa.go.jp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2F44B8" w:rsidRDefault="002F44B8" w:rsidP="00F83CF0">
            <w:pPr>
              <w:rPr>
                <w:lang w:eastAsia="zh-CN"/>
              </w:rPr>
            </w:pPr>
          </w:p>
        </w:tc>
      </w:tr>
      <w:tr w:rsidR="002F44B8" w:rsidTr="00F83CF0">
        <w:trPr>
          <w:jc w:val="center"/>
        </w:trPr>
        <w:tc>
          <w:tcPr>
            <w:tcW w:w="9032" w:type="dxa"/>
            <w:vAlign w:val="center"/>
          </w:tcPr>
          <w:p w:rsidR="002F44B8" w:rsidRDefault="002F44B8" w:rsidP="00F83CF0">
            <w:pPr>
              <w:rPr>
                <w:lang w:eastAsia="zh-CN"/>
              </w:rPr>
            </w:pPr>
          </w:p>
        </w:tc>
      </w:tr>
    </w:tbl>
    <w:p w:rsidR="00A16CCD" w:rsidRPr="002F44B8" w:rsidRDefault="00A16CCD" w:rsidP="002F44B8">
      <w:pPr>
        <w:rPr>
          <w:lang w:val="fr-CH" w:eastAsia="zh-CN"/>
        </w:rPr>
      </w:pPr>
    </w:p>
    <w:sectPr w:rsidR="00A16CCD" w:rsidRPr="002F44B8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6FB" w:rsidRDefault="000516FB" w:rsidP="00A16CCD">
      <w:r>
        <w:separator/>
      </w:r>
    </w:p>
  </w:endnote>
  <w:endnote w:type="continuationSeparator" w:id="1">
    <w:p w:rsidR="000516FB" w:rsidRDefault="000516FB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6FB" w:rsidRDefault="000516FB" w:rsidP="00A16CCD">
      <w:r>
        <w:separator/>
      </w:r>
    </w:p>
  </w:footnote>
  <w:footnote w:type="continuationSeparator" w:id="1">
    <w:p w:rsidR="000516FB" w:rsidRDefault="000516FB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C3CCE2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6E2460" w:tentative="1">
      <w:start w:val="1"/>
      <w:numFmt w:val="lowerLetter"/>
      <w:lvlText w:val="%2."/>
      <w:lvlJc w:val="left"/>
      <w:pPr>
        <w:ind w:left="1080" w:hanging="360"/>
      </w:pPr>
    </w:lvl>
    <w:lvl w:ilvl="2" w:tplc="F30CAA66" w:tentative="1">
      <w:start w:val="1"/>
      <w:numFmt w:val="lowerRoman"/>
      <w:lvlText w:val="%3."/>
      <w:lvlJc w:val="right"/>
      <w:pPr>
        <w:ind w:left="1800" w:hanging="180"/>
      </w:pPr>
    </w:lvl>
    <w:lvl w:ilvl="3" w:tplc="BC4A07B4" w:tentative="1">
      <w:start w:val="1"/>
      <w:numFmt w:val="decimal"/>
      <w:lvlText w:val="%4."/>
      <w:lvlJc w:val="left"/>
      <w:pPr>
        <w:ind w:left="2520" w:hanging="360"/>
      </w:pPr>
    </w:lvl>
    <w:lvl w:ilvl="4" w:tplc="04241122" w:tentative="1">
      <w:start w:val="1"/>
      <w:numFmt w:val="lowerLetter"/>
      <w:lvlText w:val="%5."/>
      <w:lvlJc w:val="left"/>
      <w:pPr>
        <w:ind w:left="3240" w:hanging="360"/>
      </w:pPr>
    </w:lvl>
    <w:lvl w:ilvl="5" w:tplc="AA54C320" w:tentative="1">
      <w:start w:val="1"/>
      <w:numFmt w:val="lowerRoman"/>
      <w:lvlText w:val="%6."/>
      <w:lvlJc w:val="right"/>
      <w:pPr>
        <w:ind w:left="3960" w:hanging="180"/>
      </w:pPr>
    </w:lvl>
    <w:lvl w:ilvl="6" w:tplc="3C6C5F10" w:tentative="1">
      <w:start w:val="1"/>
      <w:numFmt w:val="decimal"/>
      <w:lvlText w:val="%7."/>
      <w:lvlJc w:val="left"/>
      <w:pPr>
        <w:ind w:left="4680" w:hanging="360"/>
      </w:pPr>
    </w:lvl>
    <w:lvl w:ilvl="7" w:tplc="815414E4" w:tentative="1">
      <w:start w:val="1"/>
      <w:numFmt w:val="lowerLetter"/>
      <w:lvlText w:val="%8."/>
      <w:lvlJc w:val="left"/>
      <w:pPr>
        <w:ind w:left="5400" w:hanging="360"/>
      </w:pPr>
    </w:lvl>
    <w:lvl w:ilvl="8" w:tplc="DB8412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516FB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2F44B8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6472E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72283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c.go.jp/ffis/feed/r_safety/r_feeds_safet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796</Words>
  <Characters>4542</Characters>
  <Application>Microsoft Office Word</Application>
  <DocSecurity>0</DocSecurity>
  <Lines>37</Lines>
  <Paragraphs>10</Paragraphs>
  <ScaleCrop>false</ScaleCrop>
  <LinksUpToDate>false</LinksUpToDate>
  <CharactersWithSpaces>5328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2014-11-11T13:44:00Z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